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8BAD" w14:textId="510F401E" w:rsidR="002C5078" w:rsidRDefault="002C5078" w:rsidP="002C5078">
      <w:pPr>
        <w:ind w:firstLine="6804"/>
        <w:rPr>
          <w:sz w:val="24"/>
        </w:rPr>
      </w:pPr>
      <w:r>
        <w:rPr>
          <w:sz w:val="24"/>
        </w:rPr>
        <w:t>Ełk, d</w:t>
      </w:r>
      <w:r w:rsidR="00E842DE">
        <w:rPr>
          <w:sz w:val="24"/>
        </w:rPr>
        <w:t xml:space="preserve">n. </w:t>
      </w:r>
      <w:bookmarkStart w:id="0" w:name="_Hlk206584647"/>
      <w:r>
        <w:rPr>
          <w:sz w:val="24"/>
        </w:rPr>
        <w:t>............................</w:t>
      </w:r>
    </w:p>
    <w:bookmarkEnd w:id="0"/>
    <w:p w14:paraId="4B7D2B9C" w14:textId="4CD4CA66" w:rsidR="002C5078" w:rsidRDefault="002C5078" w:rsidP="002C5078">
      <w:pPr>
        <w:rPr>
          <w:sz w:val="24"/>
        </w:rPr>
      </w:pPr>
      <w:r>
        <w:rPr>
          <w:sz w:val="24"/>
        </w:rPr>
        <w:t>............................................</w:t>
      </w:r>
      <w:r w:rsidR="00E842DE">
        <w:rPr>
          <w:sz w:val="24"/>
        </w:rPr>
        <w:t>.</w:t>
      </w:r>
      <w:r>
        <w:rPr>
          <w:sz w:val="24"/>
        </w:rPr>
        <w:t>.....</w:t>
      </w:r>
    </w:p>
    <w:p w14:paraId="1BFEEF9E" w14:textId="0D901257" w:rsidR="002C5078" w:rsidRPr="00EF556F" w:rsidRDefault="00EF556F" w:rsidP="002C5078">
      <w:pPr>
        <w:ind w:firstLine="142"/>
        <w:rPr>
          <w:sz w:val="22"/>
          <w:szCs w:val="18"/>
        </w:rPr>
      </w:pPr>
      <w:r w:rsidRPr="00EF556F">
        <w:rPr>
          <w:sz w:val="22"/>
          <w:szCs w:val="18"/>
        </w:rPr>
        <w:t xml:space="preserve"> </w:t>
      </w:r>
      <w:r w:rsidR="002C5078" w:rsidRPr="00EF556F">
        <w:rPr>
          <w:sz w:val="22"/>
          <w:szCs w:val="18"/>
        </w:rPr>
        <w:t xml:space="preserve">  </w:t>
      </w:r>
      <w:r w:rsidRPr="00EF556F">
        <w:rPr>
          <w:sz w:val="22"/>
          <w:szCs w:val="18"/>
        </w:rPr>
        <w:t xml:space="preserve"> </w:t>
      </w:r>
      <w:r>
        <w:rPr>
          <w:sz w:val="22"/>
          <w:szCs w:val="18"/>
        </w:rPr>
        <w:t xml:space="preserve">   </w:t>
      </w:r>
      <w:r w:rsidR="002C5078" w:rsidRPr="00EF556F">
        <w:rPr>
          <w:sz w:val="22"/>
          <w:szCs w:val="18"/>
        </w:rPr>
        <w:t xml:space="preserve">nazwisko i imię </w:t>
      </w:r>
      <w:r w:rsidRPr="00EF556F">
        <w:rPr>
          <w:sz w:val="22"/>
          <w:szCs w:val="18"/>
        </w:rPr>
        <w:t xml:space="preserve"> </w:t>
      </w:r>
    </w:p>
    <w:p w14:paraId="1E3B421D" w14:textId="77777777" w:rsidR="002C5078" w:rsidRDefault="002C5078" w:rsidP="002C5078">
      <w:pPr>
        <w:rPr>
          <w:sz w:val="24"/>
        </w:rPr>
      </w:pPr>
      <w:r>
        <w:rPr>
          <w:sz w:val="24"/>
        </w:rPr>
        <w:t xml:space="preserve"> </w:t>
      </w:r>
    </w:p>
    <w:p w14:paraId="62641179" w14:textId="77777777" w:rsidR="002C5078" w:rsidRDefault="002C5078" w:rsidP="002C5078">
      <w:pPr>
        <w:rPr>
          <w:sz w:val="24"/>
        </w:rPr>
      </w:pPr>
      <w:r>
        <w:rPr>
          <w:sz w:val="24"/>
        </w:rPr>
        <w:t>..................................................</w:t>
      </w:r>
    </w:p>
    <w:p w14:paraId="33FF3EFA" w14:textId="247EC9AD" w:rsidR="002C5078" w:rsidRDefault="00EF556F" w:rsidP="002C5078">
      <w:pPr>
        <w:ind w:firstLine="142"/>
        <w:rPr>
          <w:sz w:val="24"/>
        </w:rPr>
      </w:pPr>
      <w:r>
        <w:rPr>
          <w:sz w:val="24"/>
        </w:rPr>
        <w:t xml:space="preserve">           </w:t>
      </w:r>
      <w:r w:rsidR="002C5078">
        <w:rPr>
          <w:sz w:val="24"/>
        </w:rPr>
        <w:t xml:space="preserve"> </w:t>
      </w:r>
      <w:r w:rsidR="002C5078" w:rsidRPr="00EF556F">
        <w:rPr>
          <w:sz w:val="22"/>
          <w:szCs w:val="18"/>
        </w:rPr>
        <w:t>PESEL</w:t>
      </w:r>
      <w:r w:rsidR="002C5078">
        <w:rPr>
          <w:sz w:val="24"/>
        </w:rPr>
        <w:t xml:space="preserve"> </w:t>
      </w:r>
    </w:p>
    <w:p w14:paraId="621FC580" w14:textId="77777777" w:rsidR="002C5078" w:rsidRPr="000844A2" w:rsidRDefault="002C5078" w:rsidP="002C5078">
      <w:pPr>
        <w:ind w:firstLine="6804"/>
        <w:rPr>
          <w:b/>
          <w:sz w:val="24"/>
        </w:rPr>
      </w:pPr>
      <w:r>
        <w:rPr>
          <w:b/>
          <w:sz w:val="24"/>
        </w:rPr>
        <w:t>Dyrektor</w:t>
      </w:r>
    </w:p>
    <w:p w14:paraId="77E8A0AE" w14:textId="77777777" w:rsidR="002C5078" w:rsidRPr="005C2886" w:rsidRDefault="002C5078" w:rsidP="002C5078">
      <w:pPr>
        <w:ind w:firstLine="6804"/>
        <w:rPr>
          <w:b/>
          <w:sz w:val="24"/>
        </w:rPr>
      </w:pPr>
      <w:r w:rsidRPr="005C2886">
        <w:rPr>
          <w:b/>
          <w:sz w:val="24"/>
        </w:rPr>
        <w:t xml:space="preserve">Powiatowego Urzędu Pracy </w:t>
      </w:r>
    </w:p>
    <w:p w14:paraId="3269239B" w14:textId="77777777" w:rsidR="002C5078" w:rsidRPr="005C2886" w:rsidRDefault="002C5078" w:rsidP="002C5078">
      <w:pPr>
        <w:ind w:firstLine="6804"/>
        <w:rPr>
          <w:b/>
          <w:sz w:val="24"/>
        </w:rPr>
      </w:pPr>
      <w:r w:rsidRPr="005C2886">
        <w:rPr>
          <w:b/>
          <w:sz w:val="24"/>
        </w:rPr>
        <w:t>w Ełku</w:t>
      </w:r>
    </w:p>
    <w:p w14:paraId="0687B679" w14:textId="77777777" w:rsidR="002C5078" w:rsidRDefault="002C5078" w:rsidP="002C5078">
      <w:pPr>
        <w:rPr>
          <w:sz w:val="24"/>
        </w:rPr>
      </w:pPr>
    </w:p>
    <w:p w14:paraId="1F6FE62C" w14:textId="77777777" w:rsidR="002C5078" w:rsidRDefault="002C5078" w:rsidP="002C5078">
      <w:pPr>
        <w:rPr>
          <w:sz w:val="24"/>
        </w:rPr>
      </w:pPr>
    </w:p>
    <w:p w14:paraId="22DDF1E4" w14:textId="77777777" w:rsidR="002C5078" w:rsidRPr="0085190B" w:rsidRDefault="002C5078" w:rsidP="002C5078">
      <w:pPr>
        <w:spacing w:line="360" w:lineRule="auto"/>
        <w:contextualSpacing/>
        <w:jc w:val="center"/>
        <w:rPr>
          <w:b/>
          <w:sz w:val="28"/>
        </w:rPr>
      </w:pPr>
      <w:r w:rsidRPr="0085190B">
        <w:rPr>
          <w:b/>
          <w:sz w:val="28"/>
        </w:rPr>
        <w:t>W N I O S E K</w:t>
      </w:r>
    </w:p>
    <w:p w14:paraId="37956B61" w14:textId="77777777" w:rsidR="002C5078" w:rsidRDefault="002C5078" w:rsidP="002C5078">
      <w:pPr>
        <w:spacing w:line="360" w:lineRule="auto"/>
        <w:contextualSpacing/>
        <w:jc w:val="center"/>
        <w:rPr>
          <w:b/>
          <w:sz w:val="28"/>
        </w:rPr>
      </w:pPr>
      <w:r w:rsidRPr="0085190B">
        <w:rPr>
          <w:b/>
          <w:sz w:val="28"/>
        </w:rPr>
        <w:t>o przyznanie dodatku aktywizacyjnego</w:t>
      </w:r>
    </w:p>
    <w:p w14:paraId="7A4540E0" w14:textId="77777777" w:rsidR="002C5078" w:rsidRPr="0085190B" w:rsidRDefault="002C5078" w:rsidP="002C5078">
      <w:pPr>
        <w:spacing w:line="360" w:lineRule="auto"/>
        <w:contextualSpacing/>
        <w:jc w:val="center"/>
        <w:rPr>
          <w:b/>
          <w:sz w:val="28"/>
        </w:rPr>
      </w:pPr>
    </w:p>
    <w:p w14:paraId="4483947A" w14:textId="1B7F5CFD" w:rsidR="002C5078" w:rsidRPr="002C5078" w:rsidRDefault="002C5078" w:rsidP="002C5078">
      <w:pPr>
        <w:spacing w:line="360" w:lineRule="auto"/>
        <w:ind w:firstLine="708"/>
        <w:jc w:val="both"/>
        <w:rPr>
          <w:rFonts w:eastAsiaTheme="majorEastAsia"/>
          <w:sz w:val="24"/>
          <w:szCs w:val="24"/>
        </w:rPr>
      </w:pPr>
      <w:r w:rsidRPr="00B81DEE">
        <w:rPr>
          <w:rStyle w:val="markedcontent"/>
          <w:rFonts w:eastAsiaTheme="majorEastAsia"/>
          <w:sz w:val="24"/>
          <w:szCs w:val="24"/>
        </w:rPr>
        <w:t xml:space="preserve">Na podstawie art. </w:t>
      </w:r>
      <w:r>
        <w:rPr>
          <w:rStyle w:val="markedcontent"/>
          <w:rFonts w:eastAsiaTheme="majorEastAsia"/>
          <w:sz w:val="24"/>
          <w:szCs w:val="24"/>
        </w:rPr>
        <w:t>233</w:t>
      </w:r>
      <w:r w:rsidRPr="00B81DEE">
        <w:rPr>
          <w:rStyle w:val="markedcontent"/>
          <w:rFonts w:eastAsiaTheme="majorEastAsia"/>
          <w:sz w:val="24"/>
          <w:szCs w:val="24"/>
        </w:rPr>
        <w:t xml:space="preserve"> ustawy z dnia 20 </w:t>
      </w:r>
      <w:r>
        <w:rPr>
          <w:rStyle w:val="markedcontent"/>
          <w:rFonts w:eastAsiaTheme="majorEastAsia"/>
          <w:sz w:val="24"/>
          <w:szCs w:val="24"/>
        </w:rPr>
        <w:t>marca</w:t>
      </w:r>
      <w:r w:rsidRPr="00B81DEE">
        <w:rPr>
          <w:rStyle w:val="markedcontent"/>
          <w:rFonts w:eastAsiaTheme="majorEastAsia"/>
          <w:sz w:val="24"/>
          <w:szCs w:val="24"/>
        </w:rPr>
        <w:t xml:space="preserve"> 20</w:t>
      </w:r>
      <w:r>
        <w:rPr>
          <w:rStyle w:val="markedcontent"/>
          <w:rFonts w:eastAsiaTheme="majorEastAsia"/>
          <w:sz w:val="24"/>
          <w:szCs w:val="24"/>
        </w:rPr>
        <w:t>25</w:t>
      </w:r>
      <w:r w:rsidRPr="00B81DEE">
        <w:rPr>
          <w:rStyle w:val="markedcontent"/>
          <w:rFonts w:eastAsiaTheme="majorEastAsia"/>
          <w:sz w:val="24"/>
          <w:szCs w:val="24"/>
        </w:rPr>
        <w:t xml:space="preserve">r. o </w:t>
      </w:r>
      <w:r>
        <w:rPr>
          <w:rStyle w:val="markedcontent"/>
          <w:rFonts w:eastAsiaTheme="majorEastAsia"/>
          <w:sz w:val="24"/>
          <w:szCs w:val="24"/>
        </w:rPr>
        <w:t>rynku pracy i służbach zatrudnienia</w:t>
      </w:r>
      <w:r w:rsidRPr="00B81DEE">
        <w:rPr>
          <w:rStyle w:val="markedcontent"/>
          <w:rFonts w:eastAsiaTheme="majorEastAsia"/>
          <w:sz w:val="24"/>
          <w:szCs w:val="24"/>
        </w:rPr>
        <w:t xml:space="preserve"> (tekst jednolity Dz. U. z 202</w:t>
      </w:r>
      <w:r>
        <w:rPr>
          <w:rStyle w:val="markedcontent"/>
          <w:rFonts w:eastAsiaTheme="majorEastAsia"/>
          <w:sz w:val="24"/>
          <w:szCs w:val="24"/>
        </w:rPr>
        <w:t>5</w:t>
      </w:r>
      <w:r w:rsidRPr="00B81DEE">
        <w:rPr>
          <w:rStyle w:val="markedcontent"/>
          <w:rFonts w:eastAsiaTheme="majorEastAsia"/>
          <w:sz w:val="24"/>
          <w:szCs w:val="24"/>
        </w:rPr>
        <w:t xml:space="preserve">r., poz. </w:t>
      </w:r>
      <w:r>
        <w:rPr>
          <w:rStyle w:val="markedcontent"/>
          <w:rFonts w:eastAsiaTheme="majorEastAsia"/>
          <w:sz w:val="24"/>
          <w:szCs w:val="24"/>
        </w:rPr>
        <w:t>620</w:t>
      </w:r>
      <w:r w:rsidRPr="00B81DEE">
        <w:rPr>
          <w:rStyle w:val="markedcontent"/>
          <w:rFonts w:eastAsiaTheme="majorEastAsia"/>
          <w:sz w:val="24"/>
          <w:szCs w:val="24"/>
        </w:rPr>
        <w:t>) zwracam się</w:t>
      </w:r>
      <w:r>
        <w:rPr>
          <w:rStyle w:val="markedcontent"/>
          <w:rFonts w:eastAsiaTheme="majorEastAsia"/>
          <w:sz w:val="24"/>
          <w:szCs w:val="24"/>
        </w:rPr>
        <w:t xml:space="preserve"> </w:t>
      </w:r>
      <w:r w:rsidRPr="00B81DEE">
        <w:rPr>
          <w:rStyle w:val="markedcontent"/>
          <w:rFonts w:eastAsiaTheme="majorEastAsia"/>
          <w:sz w:val="24"/>
          <w:szCs w:val="24"/>
        </w:rPr>
        <w:t xml:space="preserve">z prośbą o przyznanie dodatku aktywizacyjnego </w:t>
      </w:r>
      <w:r w:rsidRPr="00B81DEE">
        <w:rPr>
          <w:sz w:val="24"/>
          <w:szCs w:val="24"/>
        </w:rPr>
        <w:t>w związku z  podjęciem w dniu .........</w:t>
      </w:r>
      <w:r>
        <w:rPr>
          <w:sz w:val="24"/>
          <w:szCs w:val="24"/>
        </w:rPr>
        <w:t xml:space="preserve">.................................. </w:t>
      </w:r>
      <w:r>
        <w:rPr>
          <w:rFonts w:eastAsiaTheme="majorEastAsia"/>
          <w:sz w:val="24"/>
          <w:szCs w:val="24"/>
        </w:rPr>
        <w:t xml:space="preserve">z własnej inicjatywy </w:t>
      </w:r>
      <w:r>
        <w:rPr>
          <w:sz w:val="24"/>
          <w:szCs w:val="24"/>
        </w:rPr>
        <w:t>zatrudnienia lub innej pracy zarobkowej/podjęcia działalności gospodarczej*</w:t>
      </w:r>
      <w:r w:rsidRPr="00B81DEE">
        <w:rPr>
          <w:sz w:val="24"/>
          <w:szCs w:val="24"/>
        </w:rPr>
        <w:t>.</w:t>
      </w:r>
    </w:p>
    <w:p w14:paraId="06E3E27E" w14:textId="77777777" w:rsidR="002C5078" w:rsidRDefault="002C5078" w:rsidP="002C5078">
      <w:pPr>
        <w:spacing w:line="360" w:lineRule="auto"/>
        <w:contextualSpacing/>
        <w:jc w:val="both"/>
        <w:rPr>
          <w:sz w:val="24"/>
          <w:szCs w:val="24"/>
        </w:rPr>
      </w:pPr>
      <w:r>
        <w:rPr>
          <w:sz w:val="24"/>
          <w:szCs w:val="24"/>
        </w:rPr>
        <w:t>Oświadczam, iż z</w:t>
      </w:r>
      <w:r w:rsidRPr="00373728">
        <w:rPr>
          <w:sz w:val="24"/>
          <w:szCs w:val="24"/>
        </w:rPr>
        <w:t>apoznałem/</w:t>
      </w:r>
      <w:proofErr w:type="spellStart"/>
      <w:r w:rsidRPr="00373728">
        <w:rPr>
          <w:sz w:val="24"/>
          <w:szCs w:val="24"/>
        </w:rPr>
        <w:t>am</w:t>
      </w:r>
      <w:proofErr w:type="spellEnd"/>
      <w:r w:rsidRPr="00373728">
        <w:rPr>
          <w:sz w:val="22"/>
          <w:szCs w:val="24"/>
        </w:rPr>
        <w:t>*</w:t>
      </w:r>
      <w:r w:rsidRPr="00373728">
        <w:rPr>
          <w:sz w:val="24"/>
          <w:szCs w:val="24"/>
        </w:rPr>
        <w:t xml:space="preserve"> się z treścią </w:t>
      </w:r>
      <w:r w:rsidRPr="00373728">
        <w:rPr>
          <w:i/>
          <w:sz w:val="24"/>
          <w:szCs w:val="24"/>
        </w:rPr>
        <w:t>„Informacji dotyczącej zasad przyznawania i wypłaty dodatku aktywizacyjnego”</w:t>
      </w:r>
      <w:r w:rsidRPr="00373728">
        <w:rPr>
          <w:sz w:val="24"/>
          <w:szCs w:val="24"/>
        </w:rPr>
        <w:t xml:space="preserve"> stanowiącej załącznik do niniejszego wniosku.</w:t>
      </w:r>
    </w:p>
    <w:p w14:paraId="6F74AAE7" w14:textId="77777777" w:rsidR="002C5078" w:rsidRDefault="002C5078" w:rsidP="002C5078">
      <w:pPr>
        <w:spacing w:line="360" w:lineRule="auto"/>
        <w:contextualSpacing/>
        <w:jc w:val="both"/>
        <w:rPr>
          <w:sz w:val="24"/>
          <w:szCs w:val="24"/>
        </w:rPr>
      </w:pPr>
      <w:r>
        <w:rPr>
          <w:sz w:val="24"/>
          <w:szCs w:val="24"/>
        </w:rPr>
        <w:t>Decyzję proszę przesłać na adres:</w:t>
      </w:r>
    </w:p>
    <w:p w14:paraId="414811F3" w14:textId="77777777" w:rsidR="004A1A1B" w:rsidRPr="004A1A1B" w:rsidRDefault="004A1A1B" w:rsidP="002C5078">
      <w:pPr>
        <w:spacing w:line="360" w:lineRule="auto"/>
        <w:contextualSpacing/>
        <w:jc w:val="both"/>
        <w:rPr>
          <w:sz w:val="6"/>
          <w:szCs w:val="6"/>
        </w:rPr>
      </w:pPr>
    </w:p>
    <w:p w14:paraId="69CD436C" w14:textId="6200C77E" w:rsidR="002C5078" w:rsidRDefault="002C5078" w:rsidP="002C5078">
      <w:pPr>
        <w:spacing w:line="360" w:lineRule="auto"/>
        <w:contextualSpacing/>
        <w:jc w:val="both"/>
        <w:rPr>
          <w:sz w:val="24"/>
          <w:szCs w:val="24"/>
        </w:rPr>
      </w:pPr>
      <w:r>
        <w:rPr>
          <w:sz w:val="24"/>
          <w:szCs w:val="24"/>
        </w:rPr>
        <w:t>………………………</w:t>
      </w:r>
      <w:r w:rsidR="00E842DE">
        <w:rPr>
          <w:sz w:val="24"/>
          <w:szCs w:val="24"/>
        </w:rPr>
        <w:t>..</w:t>
      </w:r>
      <w:r>
        <w:rPr>
          <w:sz w:val="24"/>
          <w:szCs w:val="24"/>
        </w:rPr>
        <w:t>…………</w:t>
      </w:r>
    </w:p>
    <w:p w14:paraId="02A06878" w14:textId="2ECE4ED7" w:rsidR="002C5078" w:rsidRDefault="002C5078" w:rsidP="002C5078">
      <w:pPr>
        <w:spacing w:line="360" w:lineRule="auto"/>
        <w:contextualSpacing/>
        <w:jc w:val="both"/>
        <w:rPr>
          <w:sz w:val="24"/>
          <w:szCs w:val="24"/>
        </w:rPr>
      </w:pPr>
      <w:r>
        <w:rPr>
          <w:sz w:val="24"/>
          <w:szCs w:val="24"/>
        </w:rPr>
        <w:t>…………………………</w:t>
      </w:r>
      <w:r w:rsidR="00E842DE">
        <w:rPr>
          <w:sz w:val="24"/>
          <w:szCs w:val="24"/>
        </w:rPr>
        <w:t>..</w:t>
      </w:r>
      <w:r>
        <w:rPr>
          <w:sz w:val="24"/>
          <w:szCs w:val="24"/>
        </w:rPr>
        <w:t>………</w:t>
      </w:r>
    </w:p>
    <w:p w14:paraId="5ED47C17" w14:textId="6A405C42" w:rsidR="002C5078" w:rsidRDefault="002C5078" w:rsidP="002C5078">
      <w:pPr>
        <w:spacing w:line="360" w:lineRule="auto"/>
        <w:contextualSpacing/>
        <w:jc w:val="both"/>
        <w:rPr>
          <w:sz w:val="24"/>
          <w:szCs w:val="24"/>
        </w:rPr>
      </w:pPr>
      <w:r>
        <w:rPr>
          <w:sz w:val="24"/>
          <w:szCs w:val="24"/>
        </w:rPr>
        <w:t>……………………</w:t>
      </w:r>
      <w:r w:rsidR="00E842DE">
        <w:rPr>
          <w:sz w:val="24"/>
          <w:szCs w:val="24"/>
        </w:rPr>
        <w:t>..</w:t>
      </w:r>
      <w:r>
        <w:rPr>
          <w:sz w:val="24"/>
          <w:szCs w:val="24"/>
        </w:rPr>
        <w:t>……………</w:t>
      </w:r>
    </w:p>
    <w:p w14:paraId="136F5DD4" w14:textId="77777777" w:rsidR="009B3420" w:rsidRPr="003B56C6" w:rsidRDefault="009B3420" w:rsidP="002C5078">
      <w:pPr>
        <w:spacing w:line="360" w:lineRule="auto"/>
        <w:contextualSpacing/>
        <w:jc w:val="both"/>
        <w:rPr>
          <w:sz w:val="10"/>
          <w:szCs w:val="10"/>
        </w:rPr>
      </w:pPr>
    </w:p>
    <w:p w14:paraId="336A21AF" w14:textId="072F0BBB" w:rsidR="002C5078" w:rsidRPr="009B3420" w:rsidRDefault="009B3420" w:rsidP="009B3420">
      <w:pPr>
        <w:spacing w:after="44" w:line="250" w:lineRule="auto"/>
        <w:jc w:val="both"/>
        <w:rPr>
          <w:sz w:val="22"/>
          <w:szCs w:val="22"/>
        </w:rPr>
      </w:pPr>
      <w:r w:rsidRPr="009B3420">
        <w:rPr>
          <w:sz w:val="22"/>
          <w:szCs w:val="22"/>
        </w:rPr>
        <w:t>Przyjąłem(</w:t>
      </w:r>
      <w:proofErr w:type="spellStart"/>
      <w:r w:rsidRPr="009B3420">
        <w:rPr>
          <w:sz w:val="22"/>
          <w:szCs w:val="22"/>
        </w:rPr>
        <w:t>am</w:t>
      </w:r>
      <w:proofErr w:type="spellEnd"/>
      <w:r w:rsidRPr="009B3420">
        <w:rPr>
          <w:sz w:val="22"/>
          <w:szCs w:val="22"/>
        </w:rPr>
        <w:t xml:space="preserve">) do wiadomości, że prawo do dodatku aktywizacyjnego przysługuje od dnia złożenia wniosku wraz z kompletem załączników. Powiatowy Urząd Pracy w Ełku zastrzega sobie możliwość nierozpatrzenia wniosku złożonego bez załączników, wypełnionego nieczytelnie lub bez podpisu składającego wniosek.  </w:t>
      </w:r>
    </w:p>
    <w:p w14:paraId="15E20EE6" w14:textId="778D6A2C" w:rsidR="00175B99" w:rsidRPr="00175B99" w:rsidRDefault="00175B99" w:rsidP="00175B99">
      <w:pPr>
        <w:spacing w:line="250" w:lineRule="auto"/>
        <w:ind w:left="-5" w:hanging="10"/>
        <w:jc w:val="both"/>
        <w:rPr>
          <w:sz w:val="22"/>
          <w:szCs w:val="22"/>
        </w:rPr>
      </w:pPr>
      <w:r w:rsidRPr="00175B99">
        <w:rPr>
          <w:bCs/>
          <w:sz w:val="22"/>
          <w:szCs w:val="22"/>
        </w:rPr>
        <w:t>Zostałem(</w:t>
      </w:r>
      <w:proofErr w:type="spellStart"/>
      <w:r w:rsidRPr="00175B99">
        <w:rPr>
          <w:bCs/>
          <w:sz w:val="22"/>
          <w:szCs w:val="22"/>
        </w:rPr>
        <w:t>am</w:t>
      </w:r>
      <w:proofErr w:type="spellEnd"/>
      <w:r w:rsidRPr="00175B99">
        <w:rPr>
          <w:bCs/>
          <w:sz w:val="22"/>
          <w:szCs w:val="22"/>
        </w:rPr>
        <w:t>) pouczony(a) o obowiązku</w:t>
      </w:r>
      <w:r>
        <w:rPr>
          <w:bCs/>
          <w:sz w:val="22"/>
          <w:szCs w:val="22"/>
        </w:rPr>
        <w:t xml:space="preserve"> </w:t>
      </w:r>
      <w:r w:rsidRPr="00175B99">
        <w:rPr>
          <w:sz w:val="22"/>
          <w:szCs w:val="22"/>
        </w:rPr>
        <w:t xml:space="preserve">poinformowania, najpóźniej w terminie 7 dni  Powiatowego Urzędu Pracy w Ełku o wszelkich zmianach mających wpływ na wypłatę dodatku aktywizacyjnego (np. ustanie zatrudnienia lub zaprzestanie wykonywania innej pracy zarobkowej albo zawieszenie wykonywania działalności gospodarczej, przebywania na urlopie bezpłatnym, nieobecności nieusprawiedliwionej, zmianie pracodawcy lub zleceniodawcy). </w:t>
      </w:r>
    </w:p>
    <w:p w14:paraId="099B14D6" w14:textId="77777777" w:rsidR="002C5078" w:rsidRDefault="002C5078" w:rsidP="002C5078">
      <w:pPr>
        <w:rPr>
          <w:b/>
          <w:sz w:val="28"/>
        </w:rPr>
      </w:pPr>
    </w:p>
    <w:p w14:paraId="09E7F9A1" w14:textId="77777777" w:rsidR="009B3420" w:rsidRDefault="009B3420" w:rsidP="002C5078">
      <w:pPr>
        <w:rPr>
          <w:b/>
          <w:sz w:val="28"/>
        </w:rPr>
      </w:pPr>
    </w:p>
    <w:p w14:paraId="1D7B1C8D" w14:textId="1E32F392" w:rsidR="002C5078" w:rsidRDefault="002C5078" w:rsidP="002C5078">
      <w:pPr>
        <w:ind w:firstLine="6096"/>
        <w:rPr>
          <w:b/>
          <w:sz w:val="28"/>
        </w:rPr>
      </w:pPr>
      <w:r>
        <w:rPr>
          <w:b/>
          <w:sz w:val="28"/>
        </w:rPr>
        <w:t>.....</w:t>
      </w:r>
      <w:r w:rsidR="00E842DE">
        <w:rPr>
          <w:b/>
          <w:sz w:val="28"/>
        </w:rPr>
        <w:t>...</w:t>
      </w:r>
      <w:r>
        <w:rPr>
          <w:b/>
          <w:sz w:val="28"/>
        </w:rPr>
        <w:t xml:space="preserve">...................................... </w:t>
      </w:r>
    </w:p>
    <w:p w14:paraId="170319A7" w14:textId="3D90D4C4" w:rsidR="002C5078" w:rsidRDefault="002900AE" w:rsidP="002900AE">
      <w:pPr>
        <w:rPr>
          <w:b/>
          <w:sz w:val="24"/>
        </w:rPr>
      </w:pP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sidR="00E842DE">
        <w:rPr>
          <w:b/>
          <w:sz w:val="24"/>
        </w:rPr>
        <w:t xml:space="preserve">  </w:t>
      </w:r>
      <w:r>
        <w:rPr>
          <w:b/>
          <w:sz w:val="24"/>
        </w:rPr>
        <w:t xml:space="preserve">czytelny </w:t>
      </w:r>
      <w:r w:rsidR="002C5078">
        <w:rPr>
          <w:b/>
          <w:sz w:val="24"/>
        </w:rPr>
        <w:t xml:space="preserve"> podpis </w:t>
      </w:r>
    </w:p>
    <w:p w14:paraId="7D451DA3" w14:textId="77777777" w:rsidR="002C5078" w:rsidRDefault="002C5078" w:rsidP="002C5078">
      <w:pPr>
        <w:rPr>
          <w:b/>
          <w:sz w:val="24"/>
        </w:rPr>
      </w:pPr>
    </w:p>
    <w:p w14:paraId="5F8EF717" w14:textId="77777777" w:rsidR="002C5078" w:rsidRPr="00175B99" w:rsidRDefault="002C5078" w:rsidP="002C5078">
      <w:pPr>
        <w:rPr>
          <w:b/>
          <w:sz w:val="22"/>
          <w:szCs w:val="18"/>
        </w:rPr>
      </w:pPr>
      <w:r w:rsidRPr="00175B99">
        <w:rPr>
          <w:b/>
          <w:sz w:val="22"/>
          <w:szCs w:val="18"/>
        </w:rPr>
        <w:t>Załącznik:</w:t>
      </w:r>
    </w:p>
    <w:p w14:paraId="439DB6C8" w14:textId="6AF64491" w:rsidR="002C5078" w:rsidRPr="00175B99" w:rsidRDefault="00E95725" w:rsidP="00F10A80">
      <w:pPr>
        <w:pStyle w:val="Akapitzlist"/>
        <w:numPr>
          <w:ilvl w:val="0"/>
          <w:numId w:val="2"/>
        </w:numPr>
        <w:jc w:val="both"/>
        <w:rPr>
          <w:rStyle w:val="markedcontent"/>
          <w:b/>
          <w:sz w:val="22"/>
          <w:szCs w:val="18"/>
        </w:rPr>
      </w:pPr>
      <w:r w:rsidRPr="00175B99">
        <w:rPr>
          <w:b/>
          <w:sz w:val="22"/>
          <w:szCs w:val="18"/>
        </w:rPr>
        <w:t>W przypadku podjęcia zatrudnienia lub innej pracy zarobkowej -</w:t>
      </w:r>
      <w:r w:rsidRPr="00175B99">
        <w:rPr>
          <w:bCs/>
          <w:sz w:val="22"/>
          <w:szCs w:val="18"/>
        </w:rPr>
        <w:t xml:space="preserve"> k</w:t>
      </w:r>
      <w:r w:rsidR="002C5078" w:rsidRPr="00175B99">
        <w:rPr>
          <w:rStyle w:val="markedcontent"/>
          <w:rFonts w:eastAsiaTheme="majorEastAsia"/>
          <w:bCs/>
          <w:sz w:val="22"/>
          <w:szCs w:val="22"/>
        </w:rPr>
        <w:t>serokopia</w:t>
      </w:r>
      <w:r w:rsidR="002C5078" w:rsidRPr="00175B99">
        <w:rPr>
          <w:rStyle w:val="markedcontent"/>
          <w:rFonts w:eastAsiaTheme="majorEastAsia"/>
          <w:sz w:val="22"/>
          <w:szCs w:val="22"/>
        </w:rPr>
        <w:t xml:space="preserve"> aktualnej umowy o pracę</w:t>
      </w:r>
      <w:r w:rsidR="00F10A80" w:rsidRPr="00175B99">
        <w:rPr>
          <w:rStyle w:val="markedcontent"/>
          <w:rFonts w:eastAsiaTheme="majorEastAsia"/>
          <w:sz w:val="22"/>
          <w:szCs w:val="22"/>
        </w:rPr>
        <w:t xml:space="preserve"> lub</w:t>
      </w:r>
      <w:r w:rsidR="002C5078" w:rsidRPr="00175B99">
        <w:rPr>
          <w:rStyle w:val="markedcontent"/>
          <w:rFonts w:eastAsiaTheme="majorEastAsia"/>
          <w:sz w:val="22"/>
          <w:szCs w:val="22"/>
        </w:rPr>
        <w:t xml:space="preserve"> </w:t>
      </w:r>
      <w:r w:rsidR="00F10A80" w:rsidRPr="00175B99">
        <w:rPr>
          <w:rStyle w:val="markedcontent"/>
          <w:rFonts w:eastAsiaTheme="majorEastAsia"/>
          <w:sz w:val="22"/>
          <w:szCs w:val="22"/>
        </w:rPr>
        <w:t>kserokopia dokumentu potwierdzającego podjęcie innej pracy zarobkowej</w:t>
      </w:r>
    </w:p>
    <w:p w14:paraId="261CDDBB" w14:textId="77777777" w:rsidR="00F10A80" w:rsidRPr="00175B99" w:rsidRDefault="00F10A80" w:rsidP="00F10A80">
      <w:pPr>
        <w:pStyle w:val="Akapitzlist"/>
        <w:rPr>
          <w:rStyle w:val="markedcontent"/>
          <w:b/>
          <w:sz w:val="12"/>
          <w:szCs w:val="8"/>
        </w:rPr>
      </w:pPr>
    </w:p>
    <w:p w14:paraId="2AB5C9B8" w14:textId="1818B04E" w:rsidR="00E95725" w:rsidRPr="00175B99" w:rsidRDefault="00E95725" w:rsidP="00E95725">
      <w:pPr>
        <w:pStyle w:val="Akapitzlist"/>
        <w:numPr>
          <w:ilvl w:val="0"/>
          <w:numId w:val="2"/>
        </w:numPr>
        <w:jc w:val="both"/>
        <w:rPr>
          <w:rStyle w:val="markedcontent"/>
          <w:rFonts w:eastAsiaTheme="majorEastAsia"/>
          <w:b/>
          <w:bCs/>
          <w:sz w:val="22"/>
          <w:szCs w:val="22"/>
        </w:rPr>
      </w:pPr>
      <w:r w:rsidRPr="00175B99">
        <w:rPr>
          <w:rStyle w:val="markedcontent"/>
          <w:rFonts w:eastAsiaTheme="majorEastAsia"/>
          <w:b/>
          <w:bCs/>
          <w:sz w:val="22"/>
          <w:szCs w:val="22"/>
        </w:rPr>
        <w:t>W przypadku podjęcia działalności gospodarczej:</w:t>
      </w:r>
    </w:p>
    <w:p w14:paraId="320B2293" w14:textId="4267822E" w:rsidR="005C5626" w:rsidRPr="00175B99" w:rsidRDefault="00E95725" w:rsidP="00E95725">
      <w:pPr>
        <w:pStyle w:val="Akapitzlist"/>
        <w:jc w:val="both"/>
        <w:rPr>
          <w:rStyle w:val="markedcontent"/>
          <w:rFonts w:eastAsiaTheme="majorEastAsia"/>
          <w:sz w:val="22"/>
          <w:szCs w:val="22"/>
        </w:rPr>
      </w:pPr>
      <w:r w:rsidRPr="00175B99">
        <w:rPr>
          <w:rStyle w:val="markedcontent"/>
          <w:rFonts w:eastAsiaTheme="majorEastAsia"/>
          <w:sz w:val="22"/>
          <w:szCs w:val="22"/>
        </w:rPr>
        <w:t xml:space="preserve">- </w:t>
      </w:r>
      <w:r w:rsidR="005C5626" w:rsidRPr="00175B99">
        <w:rPr>
          <w:rStyle w:val="markedcontent"/>
          <w:rFonts w:eastAsiaTheme="majorEastAsia"/>
          <w:sz w:val="22"/>
          <w:szCs w:val="22"/>
        </w:rPr>
        <w:t xml:space="preserve">Wydruk z </w:t>
      </w:r>
      <w:proofErr w:type="spellStart"/>
      <w:r w:rsidR="005C5626" w:rsidRPr="00175B99">
        <w:rPr>
          <w:rStyle w:val="markedcontent"/>
          <w:rFonts w:eastAsiaTheme="majorEastAsia"/>
          <w:sz w:val="22"/>
          <w:szCs w:val="22"/>
        </w:rPr>
        <w:t>CEiDG</w:t>
      </w:r>
      <w:proofErr w:type="spellEnd"/>
      <w:r w:rsidR="005C5626" w:rsidRPr="00175B99">
        <w:rPr>
          <w:rStyle w:val="markedcontent"/>
          <w:rFonts w:eastAsiaTheme="majorEastAsia"/>
          <w:sz w:val="22"/>
          <w:szCs w:val="22"/>
        </w:rPr>
        <w:t xml:space="preserve"> potwierdzający założenie działalności gospodarczej</w:t>
      </w:r>
    </w:p>
    <w:p w14:paraId="3B8E4C3A" w14:textId="121E3F45" w:rsidR="00E95725" w:rsidRPr="00175B99" w:rsidRDefault="00E95725" w:rsidP="00E95725">
      <w:pPr>
        <w:pStyle w:val="Akapitzlist"/>
        <w:jc w:val="both"/>
        <w:rPr>
          <w:rStyle w:val="markedcontent"/>
          <w:rFonts w:eastAsiaTheme="majorEastAsia"/>
          <w:sz w:val="22"/>
          <w:szCs w:val="22"/>
        </w:rPr>
      </w:pPr>
      <w:r w:rsidRPr="00175B99">
        <w:rPr>
          <w:rStyle w:val="markedcontent"/>
          <w:rFonts w:eastAsiaTheme="majorEastAsia"/>
          <w:sz w:val="22"/>
          <w:szCs w:val="22"/>
        </w:rPr>
        <w:t xml:space="preserve">- Oświadczenie o otrzymaniu pomocy de </w:t>
      </w:r>
      <w:proofErr w:type="spellStart"/>
      <w:r w:rsidRPr="00175B99">
        <w:rPr>
          <w:rStyle w:val="markedcontent"/>
          <w:rFonts w:eastAsiaTheme="majorEastAsia"/>
          <w:sz w:val="22"/>
          <w:szCs w:val="22"/>
        </w:rPr>
        <w:t>minimis</w:t>
      </w:r>
      <w:proofErr w:type="spellEnd"/>
    </w:p>
    <w:p w14:paraId="1FE240D4" w14:textId="1560D275" w:rsidR="002C5078" w:rsidRPr="00175B99" w:rsidRDefault="00E95725" w:rsidP="009B3420">
      <w:pPr>
        <w:pStyle w:val="Akapitzlist"/>
        <w:jc w:val="both"/>
        <w:rPr>
          <w:rStyle w:val="markedcontent"/>
          <w:rFonts w:eastAsiaTheme="majorEastAsia"/>
          <w:sz w:val="22"/>
          <w:szCs w:val="22"/>
        </w:rPr>
      </w:pPr>
      <w:r w:rsidRPr="00175B99">
        <w:rPr>
          <w:rStyle w:val="markedcontent"/>
          <w:rFonts w:eastAsiaTheme="majorEastAsia"/>
          <w:sz w:val="22"/>
          <w:szCs w:val="22"/>
        </w:rPr>
        <w:t xml:space="preserve">- Formularz informacji przedstawianych przy ubieganiu się o pomoc de </w:t>
      </w:r>
      <w:proofErr w:type="spellStart"/>
      <w:r w:rsidRPr="00175B99">
        <w:rPr>
          <w:rStyle w:val="markedcontent"/>
          <w:rFonts w:eastAsiaTheme="majorEastAsia"/>
          <w:sz w:val="22"/>
          <w:szCs w:val="22"/>
        </w:rPr>
        <w:t>minimis</w:t>
      </w:r>
      <w:proofErr w:type="spellEnd"/>
      <w:r w:rsidRPr="00175B99">
        <w:rPr>
          <w:rStyle w:val="markedcontent"/>
          <w:rFonts w:eastAsiaTheme="majorEastAsia"/>
          <w:sz w:val="22"/>
          <w:szCs w:val="22"/>
        </w:rPr>
        <w:t xml:space="preserve"> </w:t>
      </w:r>
    </w:p>
    <w:p w14:paraId="08887BF8" w14:textId="77777777" w:rsidR="00015756" w:rsidRPr="00624152" w:rsidRDefault="00015756" w:rsidP="00624152">
      <w:pPr>
        <w:jc w:val="both"/>
        <w:rPr>
          <w:rStyle w:val="markedcontent"/>
          <w:rFonts w:eastAsiaTheme="majorEastAsia"/>
          <w:sz w:val="24"/>
          <w:szCs w:val="24"/>
        </w:rPr>
      </w:pPr>
    </w:p>
    <w:p w14:paraId="4F3F92B6" w14:textId="3E768EE6" w:rsidR="005C5626" w:rsidRPr="00973B8D" w:rsidRDefault="00E95725" w:rsidP="009B3420">
      <w:pPr>
        <w:rPr>
          <w:szCs w:val="16"/>
        </w:rPr>
      </w:pPr>
      <w:r w:rsidRPr="00973B8D">
        <w:rPr>
          <w:b/>
          <w:szCs w:val="16"/>
        </w:rPr>
        <w:t>*</w:t>
      </w:r>
      <w:r w:rsidRPr="00973B8D">
        <w:rPr>
          <w:szCs w:val="16"/>
        </w:rPr>
        <w:t xml:space="preserve"> </w:t>
      </w:r>
      <w:r w:rsidR="00015756" w:rsidRPr="00973B8D">
        <w:rPr>
          <w:szCs w:val="16"/>
        </w:rPr>
        <w:t>niepotrzebne skreślić</w:t>
      </w:r>
    </w:p>
    <w:p w14:paraId="23234261" w14:textId="77777777" w:rsidR="002C5078" w:rsidRPr="005C5626" w:rsidRDefault="002C5078" w:rsidP="00E702E8">
      <w:pPr>
        <w:jc w:val="center"/>
        <w:rPr>
          <w:b/>
          <w:sz w:val="24"/>
          <w:szCs w:val="24"/>
        </w:rPr>
      </w:pPr>
      <w:r w:rsidRPr="005C5626">
        <w:rPr>
          <w:b/>
          <w:sz w:val="24"/>
          <w:szCs w:val="24"/>
        </w:rPr>
        <w:lastRenderedPageBreak/>
        <w:t>INFORMACJA</w:t>
      </w:r>
    </w:p>
    <w:p w14:paraId="1AB63717" w14:textId="77777777" w:rsidR="002C5078" w:rsidRPr="005C5626" w:rsidRDefault="002C5078" w:rsidP="002C5078">
      <w:pPr>
        <w:ind w:left="1416"/>
        <w:jc w:val="both"/>
        <w:rPr>
          <w:b/>
          <w:sz w:val="24"/>
        </w:rPr>
      </w:pPr>
      <w:r w:rsidRPr="005C5626">
        <w:rPr>
          <w:b/>
          <w:sz w:val="24"/>
        </w:rPr>
        <w:t>dotycząca zasad</w:t>
      </w:r>
      <w:r w:rsidRPr="005C5626">
        <w:rPr>
          <w:sz w:val="24"/>
        </w:rPr>
        <w:t xml:space="preserve"> </w:t>
      </w:r>
      <w:r w:rsidRPr="005C5626">
        <w:rPr>
          <w:b/>
          <w:sz w:val="24"/>
        </w:rPr>
        <w:t>przyznawania i wypłaty dodatku aktywizacyjnego</w:t>
      </w:r>
    </w:p>
    <w:p w14:paraId="5B6C3B81" w14:textId="77777777" w:rsidR="002C5078" w:rsidRPr="00E842DE" w:rsidRDefault="002C5078" w:rsidP="002C5078">
      <w:pPr>
        <w:jc w:val="both"/>
        <w:rPr>
          <w:rStyle w:val="Pogrubienie"/>
          <w:rFonts w:eastAsiaTheme="majorEastAsia"/>
          <w:bCs w:val="0"/>
          <w:sz w:val="36"/>
          <w:szCs w:val="36"/>
        </w:rPr>
      </w:pPr>
    </w:p>
    <w:p w14:paraId="50099E53" w14:textId="17F9F170" w:rsidR="00E702E8" w:rsidRPr="005C5626" w:rsidRDefault="00E702E8" w:rsidP="00E702E8">
      <w:pPr>
        <w:jc w:val="both"/>
        <w:rPr>
          <w:sz w:val="22"/>
          <w:szCs w:val="22"/>
        </w:rPr>
      </w:pPr>
      <w:r w:rsidRPr="00E702E8">
        <w:rPr>
          <w:b/>
          <w:bCs/>
          <w:sz w:val="24"/>
          <w:szCs w:val="24"/>
        </w:rPr>
        <w:t>1.</w:t>
      </w:r>
      <w:r>
        <w:rPr>
          <w:b/>
          <w:bCs/>
          <w:sz w:val="24"/>
          <w:szCs w:val="24"/>
        </w:rPr>
        <w:t xml:space="preserve"> </w:t>
      </w:r>
      <w:r w:rsidR="002C5078" w:rsidRPr="00E702E8">
        <w:rPr>
          <w:b/>
          <w:bCs/>
          <w:sz w:val="24"/>
          <w:szCs w:val="24"/>
        </w:rPr>
        <w:t>Dodatek aktywizacyjny</w:t>
      </w:r>
      <w:r w:rsidR="002C5078" w:rsidRPr="00E702E8">
        <w:rPr>
          <w:sz w:val="24"/>
          <w:szCs w:val="24"/>
        </w:rPr>
        <w:t xml:space="preserve"> </w:t>
      </w:r>
      <w:r w:rsidR="00015756" w:rsidRPr="00E702E8">
        <w:rPr>
          <w:b/>
          <w:bCs/>
          <w:sz w:val="24"/>
          <w:szCs w:val="24"/>
        </w:rPr>
        <w:t>przysługuje</w:t>
      </w:r>
      <w:r w:rsidR="00015756" w:rsidRPr="00E702E8">
        <w:rPr>
          <w:sz w:val="24"/>
          <w:szCs w:val="24"/>
        </w:rPr>
        <w:t xml:space="preserve"> </w:t>
      </w:r>
      <w:r w:rsidR="00015756" w:rsidRPr="005C5626">
        <w:rPr>
          <w:sz w:val="22"/>
          <w:szCs w:val="22"/>
        </w:rPr>
        <w:t>osobie, która będąc bezrobotnym posiadającym prawo do zasiłku podjęła samodzielnie zatrudnienie, inną pracę zarobkową albo rozpoczęła działalność gospodarczą.</w:t>
      </w:r>
    </w:p>
    <w:p w14:paraId="324C3D6B" w14:textId="77777777" w:rsidR="00E702E8" w:rsidRPr="00E702E8" w:rsidRDefault="00E702E8" w:rsidP="00E702E8">
      <w:pPr>
        <w:jc w:val="both"/>
        <w:rPr>
          <w:sz w:val="8"/>
          <w:szCs w:val="8"/>
        </w:rPr>
      </w:pPr>
    </w:p>
    <w:p w14:paraId="30E23DFC" w14:textId="1604E212" w:rsidR="00015756" w:rsidRDefault="00236A2B" w:rsidP="002C5078">
      <w:pPr>
        <w:jc w:val="both"/>
        <w:rPr>
          <w:sz w:val="24"/>
          <w:szCs w:val="24"/>
        </w:rPr>
      </w:pPr>
      <w:r w:rsidRPr="00E702E8">
        <w:rPr>
          <w:b/>
          <w:bCs/>
          <w:sz w:val="24"/>
          <w:szCs w:val="24"/>
        </w:rPr>
        <w:t>2. Dodatek aktywizacyjny przysługuje</w:t>
      </w:r>
      <w:r>
        <w:rPr>
          <w:sz w:val="24"/>
          <w:szCs w:val="24"/>
        </w:rPr>
        <w:t xml:space="preserve"> </w:t>
      </w:r>
      <w:r w:rsidRPr="005C5626">
        <w:rPr>
          <w:sz w:val="22"/>
          <w:szCs w:val="22"/>
        </w:rPr>
        <w:t>w wysokości 50 % zasiłku, o którym mowa w art. 224 ust.1</w:t>
      </w:r>
      <w:r w:rsidR="00E702E8" w:rsidRPr="005C5626">
        <w:rPr>
          <w:sz w:val="22"/>
          <w:szCs w:val="22"/>
        </w:rPr>
        <w:t>, przez połowę okresu, w jakim przysługiwałby bezrobotnemu zasiłek.</w:t>
      </w:r>
    </w:p>
    <w:p w14:paraId="6AA89EF2" w14:textId="77777777" w:rsidR="00015756" w:rsidRPr="00E702E8" w:rsidRDefault="00015756" w:rsidP="002C5078">
      <w:pPr>
        <w:jc w:val="both"/>
        <w:rPr>
          <w:sz w:val="8"/>
          <w:szCs w:val="8"/>
        </w:rPr>
      </w:pPr>
    </w:p>
    <w:p w14:paraId="2BC66A62" w14:textId="69C17D93" w:rsidR="00E702E8" w:rsidRPr="005C5626" w:rsidRDefault="00E702E8" w:rsidP="00E702E8">
      <w:pPr>
        <w:jc w:val="both"/>
        <w:rPr>
          <w:sz w:val="22"/>
          <w:szCs w:val="22"/>
        </w:rPr>
      </w:pPr>
      <w:r w:rsidRPr="00E702E8">
        <w:rPr>
          <w:b/>
          <w:bCs/>
          <w:sz w:val="24"/>
          <w:szCs w:val="24"/>
        </w:rPr>
        <w:t>3.</w:t>
      </w:r>
      <w:r>
        <w:rPr>
          <w:b/>
          <w:bCs/>
          <w:sz w:val="24"/>
          <w:szCs w:val="24"/>
        </w:rPr>
        <w:t xml:space="preserve"> </w:t>
      </w:r>
      <w:r w:rsidRPr="00E702E8">
        <w:rPr>
          <w:b/>
          <w:bCs/>
          <w:sz w:val="24"/>
          <w:szCs w:val="24"/>
        </w:rPr>
        <w:t>Starosta przyznaje dodatek aktywizacyjny od dnia złożenia wniosku</w:t>
      </w:r>
      <w:r w:rsidRPr="00E702E8">
        <w:rPr>
          <w:sz w:val="24"/>
          <w:szCs w:val="24"/>
        </w:rPr>
        <w:t xml:space="preserve"> </w:t>
      </w:r>
      <w:r w:rsidRPr="005C5626">
        <w:rPr>
          <w:sz w:val="22"/>
          <w:szCs w:val="22"/>
        </w:rPr>
        <w:t>po udokumentowaniu podjęcia zatrudnienia lub wykonywania innej pracy zarobkowej albo prowadzenia działalności gospodarczej.</w:t>
      </w:r>
    </w:p>
    <w:p w14:paraId="2F9DDAA9" w14:textId="77777777" w:rsidR="00E702E8" w:rsidRDefault="00E702E8" w:rsidP="00E702E8">
      <w:pPr>
        <w:jc w:val="both"/>
        <w:rPr>
          <w:sz w:val="8"/>
          <w:szCs w:val="8"/>
        </w:rPr>
      </w:pPr>
    </w:p>
    <w:p w14:paraId="42D746F4" w14:textId="6822CE6F" w:rsidR="00E702E8" w:rsidRPr="00E702E8" w:rsidRDefault="00E702E8" w:rsidP="00E702E8">
      <w:pPr>
        <w:autoSpaceDE w:val="0"/>
        <w:autoSpaceDN w:val="0"/>
        <w:adjustRightInd w:val="0"/>
        <w:jc w:val="both"/>
        <w:rPr>
          <w:rFonts w:eastAsiaTheme="minorHAnsi"/>
          <w:b/>
          <w:bCs/>
          <w:color w:val="000000"/>
          <w:sz w:val="24"/>
          <w:szCs w:val="24"/>
          <w:lang w:eastAsia="en-US"/>
          <w14:ligatures w14:val="standardContextual"/>
        </w:rPr>
      </w:pPr>
      <w:r w:rsidRPr="00E702E8">
        <w:rPr>
          <w:rFonts w:eastAsiaTheme="minorHAnsi"/>
          <w:b/>
          <w:bCs/>
          <w:color w:val="000000"/>
          <w:sz w:val="24"/>
          <w:szCs w:val="24"/>
          <w:lang w:eastAsia="en-US"/>
          <w14:ligatures w14:val="standardContextual"/>
        </w:rPr>
        <w:t>4.</w:t>
      </w:r>
      <w:r>
        <w:rPr>
          <w:rFonts w:eastAsiaTheme="minorHAnsi"/>
          <w:b/>
          <w:bCs/>
          <w:color w:val="000000"/>
          <w:sz w:val="24"/>
          <w:szCs w:val="24"/>
          <w:lang w:eastAsia="en-US"/>
          <w14:ligatures w14:val="standardContextual"/>
        </w:rPr>
        <w:t xml:space="preserve"> </w:t>
      </w:r>
      <w:r w:rsidRPr="00E702E8">
        <w:rPr>
          <w:rFonts w:eastAsiaTheme="minorHAnsi"/>
          <w:b/>
          <w:bCs/>
          <w:color w:val="000000"/>
          <w:sz w:val="24"/>
          <w:szCs w:val="24"/>
          <w:lang w:eastAsia="en-US"/>
          <w14:ligatures w14:val="standardContextual"/>
        </w:rPr>
        <w:t xml:space="preserve">Dodatek aktywizacyjny nie przysługuje w przypadku: </w:t>
      </w:r>
    </w:p>
    <w:p w14:paraId="1D9EC4A8" w14:textId="77777777" w:rsidR="00E702E8" w:rsidRPr="00E702E8" w:rsidRDefault="00E702E8" w:rsidP="00E702E8">
      <w:pPr>
        <w:rPr>
          <w:rFonts w:eastAsiaTheme="minorHAnsi"/>
          <w:sz w:val="8"/>
          <w:szCs w:val="8"/>
          <w:lang w:eastAsia="en-US"/>
        </w:rPr>
      </w:pPr>
    </w:p>
    <w:p w14:paraId="57C9E704" w14:textId="7184851D" w:rsidR="00E702E8" w:rsidRPr="005C5626" w:rsidRDefault="00E702E8" w:rsidP="00E702E8">
      <w:pPr>
        <w:autoSpaceDE w:val="0"/>
        <w:autoSpaceDN w:val="0"/>
        <w:adjustRightInd w:val="0"/>
        <w:jc w:val="both"/>
        <w:rPr>
          <w:rFonts w:eastAsiaTheme="minorHAnsi"/>
          <w:color w:val="000000"/>
          <w:sz w:val="22"/>
          <w:szCs w:val="22"/>
          <w:lang w:eastAsia="en-US"/>
          <w14:ligatures w14:val="standardContextual"/>
        </w:rPr>
      </w:pPr>
      <w:r w:rsidRPr="005C5626">
        <w:rPr>
          <w:rFonts w:eastAsiaTheme="minorHAnsi"/>
          <w:color w:val="000000"/>
          <w:sz w:val="22"/>
          <w:szCs w:val="22"/>
          <w:lang w:eastAsia="en-US"/>
          <w14:ligatures w14:val="standardContextual"/>
        </w:rPr>
        <w:t xml:space="preserve">1) podjęcia przez bezrobotnego z własnej inicjatywy: </w:t>
      </w:r>
    </w:p>
    <w:p w14:paraId="42CE9AD1" w14:textId="77777777" w:rsidR="00E702E8" w:rsidRPr="005C5626" w:rsidRDefault="00E702E8" w:rsidP="00E702E8">
      <w:pPr>
        <w:rPr>
          <w:rFonts w:eastAsiaTheme="minorHAnsi"/>
          <w:sz w:val="6"/>
          <w:szCs w:val="6"/>
          <w:lang w:eastAsia="en-US"/>
        </w:rPr>
      </w:pPr>
    </w:p>
    <w:p w14:paraId="77B05F43" w14:textId="1733CC88" w:rsidR="00E702E8" w:rsidRPr="00E702E8" w:rsidRDefault="00E702E8" w:rsidP="00E702E8">
      <w:pPr>
        <w:autoSpaceDE w:val="0"/>
        <w:autoSpaceDN w:val="0"/>
        <w:adjustRightInd w:val="0"/>
        <w:jc w:val="both"/>
        <w:rPr>
          <w:rFonts w:eastAsiaTheme="minorHAnsi"/>
          <w:color w:val="000000"/>
          <w:sz w:val="22"/>
          <w:szCs w:val="22"/>
          <w:lang w:eastAsia="en-US"/>
          <w14:ligatures w14:val="standardContextual"/>
        </w:rPr>
      </w:pPr>
      <w:r w:rsidRPr="00E702E8">
        <w:rPr>
          <w:rFonts w:eastAsiaTheme="minorHAnsi"/>
          <w:color w:val="000000"/>
          <w:sz w:val="22"/>
          <w:szCs w:val="22"/>
          <w:lang w:eastAsia="en-US"/>
          <w14:ligatures w14:val="standardContextual"/>
        </w:rPr>
        <w:t>a) zatrudnienia lub innej pracy zarobkowej u pracodawcy, który był jego ostatnim pracodawcą, lub dla którego ostatnio</w:t>
      </w:r>
      <w:r w:rsidRPr="005C5626">
        <w:rPr>
          <w:rFonts w:eastAsiaTheme="minorHAnsi"/>
          <w:color w:val="000000"/>
          <w:sz w:val="22"/>
          <w:szCs w:val="22"/>
          <w:lang w:eastAsia="en-US"/>
          <w14:ligatures w14:val="standardContextual"/>
        </w:rPr>
        <w:t xml:space="preserve"> </w:t>
      </w:r>
      <w:r w:rsidRPr="00E702E8">
        <w:rPr>
          <w:rFonts w:eastAsiaTheme="minorHAnsi"/>
          <w:color w:val="000000"/>
          <w:sz w:val="22"/>
          <w:szCs w:val="22"/>
          <w:lang w:eastAsia="en-US"/>
          <w14:ligatures w14:val="standardContextual"/>
        </w:rPr>
        <w:t xml:space="preserve">wykonywał inną pracę zarobkową przed zarejestrowaniem jako bezrobotny, </w:t>
      </w:r>
    </w:p>
    <w:p w14:paraId="4443933D" w14:textId="77777777" w:rsidR="00E702E8" w:rsidRPr="005C5626" w:rsidRDefault="00E702E8" w:rsidP="00E702E8">
      <w:pPr>
        <w:autoSpaceDE w:val="0"/>
        <w:autoSpaceDN w:val="0"/>
        <w:adjustRightInd w:val="0"/>
        <w:jc w:val="both"/>
        <w:rPr>
          <w:rFonts w:eastAsiaTheme="minorHAnsi"/>
          <w:color w:val="000000"/>
          <w:sz w:val="22"/>
          <w:szCs w:val="22"/>
          <w:lang w:eastAsia="en-US"/>
          <w14:ligatures w14:val="standardContextual"/>
        </w:rPr>
      </w:pPr>
      <w:r w:rsidRPr="00E702E8">
        <w:rPr>
          <w:rFonts w:eastAsiaTheme="minorHAnsi"/>
          <w:color w:val="000000"/>
          <w:sz w:val="22"/>
          <w:szCs w:val="22"/>
          <w:lang w:eastAsia="en-US"/>
          <w14:ligatures w14:val="standardContextual"/>
        </w:rPr>
        <w:t xml:space="preserve">b) pracy za granicą Rzeczypospolitej Polskiej u pracodawcy zagranicznego; </w:t>
      </w:r>
    </w:p>
    <w:p w14:paraId="10624D1D" w14:textId="77777777" w:rsidR="00E702E8" w:rsidRPr="00E702E8" w:rsidRDefault="00E702E8" w:rsidP="00E702E8">
      <w:pPr>
        <w:autoSpaceDE w:val="0"/>
        <w:autoSpaceDN w:val="0"/>
        <w:adjustRightInd w:val="0"/>
        <w:jc w:val="both"/>
        <w:rPr>
          <w:rFonts w:eastAsiaTheme="minorHAnsi"/>
          <w:color w:val="000000"/>
          <w:sz w:val="6"/>
          <w:szCs w:val="6"/>
          <w:lang w:eastAsia="en-US"/>
          <w14:ligatures w14:val="standardContextual"/>
        </w:rPr>
      </w:pPr>
    </w:p>
    <w:p w14:paraId="6F745569" w14:textId="77777777" w:rsidR="00E702E8" w:rsidRPr="005C5626" w:rsidRDefault="00E702E8" w:rsidP="00E702E8">
      <w:pPr>
        <w:autoSpaceDE w:val="0"/>
        <w:autoSpaceDN w:val="0"/>
        <w:adjustRightInd w:val="0"/>
        <w:jc w:val="both"/>
        <w:rPr>
          <w:rFonts w:eastAsiaTheme="minorHAnsi"/>
          <w:color w:val="000000"/>
          <w:sz w:val="22"/>
          <w:szCs w:val="22"/>
          <w:lang w:eastAsia="en-US"/>
          <w14:ligatures w14:val="standardContextual"/>
        </w:rPr>
      </w:pPr>
      <w:r w:rsidRPr="00E702E8">
        <w:rPr>
          <w:rFonts w:eastAsiaTheme="minorHAnsi"/>
          <w:color w:val="000000"/>
          <w:sz w:val="22"/>
          <w:szCs w:val="22"/>
          <w:lang w:eastAsia="en-US"/>
          <w14:ligatures w14:val="standardContextual"/>
        </w:rPr>
        <w:t xml:space="preserve">2) przebywania na urlopie bezpłatnym; </w:t>
      </w:r>
    </w:p>
    <w:p w14:paraId="5D4A1C06" w14:textId="77777777" w:rsidR="00E702E8" w:rsidRPr="00E702E8" w:rsidRDefault="00E702E8" w:rsidP="00E702E8">
      <w:pPr>
        <w:autoSpaceDE w:val="0"/>
        <w:autoSpaceDN w:val="0"/>
        <w:adjustRightInd w:val="0"/>
        <w:jc w:val="both"/>
        <w:rPr>
          <w:rFonts w:eastAsiaTheme="minorHAnsi"/>
          <w:color w:val="000000"/>
          <w:sz w:val="6"/>
          <w:szCs w:val="6"/>
          <w:lang w:eastAsia="en-US"/>
          <w14:ligatures w14:val="standardContextual"/>
        </w:rPr>
      </w:pPr>
    </w:p>
    <w:p w14:paraId="5CFD9D92" w14:textId="77777777" w:rsidR="00E702E8" w:rsidRPr="005C5626" w:rsidRDefault="00E702E8" w:rsidP="00E702E8">
      <w:pPr>
        <w:autoSpaceDE w:val="0"/>
        <w:autoSpaceDN w:val="0"/>
        <w:adjustRightInd w:val="0"/>
        <w:jc w:val="both"/>
        <w:rPr>
          <w:rFonts w:eastAsiaTheme="minorHAnsi"/>
          <w:color w:val="000000"/>
          <w:sz w:val="22"/>
          <w:szCs w:val="22"/>
          <w:lang w:eastAsia="en-US"/>
          <w14:ligatures w14:val="standardContextual"/>
        </w:rPr>
      </w:pPr>
      <w:r w:rsidRPr="00E702E8">
        <w:rPr>
          <w:rFonts w:eastAsiaTheme="minorHAnsi"/>
          <w:color w:val="000000"/>
          <w:sz w:val="22"/>
          <w:szCs w:val="22"/>
          <w:lang w:eastAsia="en-US"/>
          <w14:ligatures w14:val="standardContextual"/>
        </w:rPr>
        <w:t xml:space="preserve">3) nieobecności nieusprawiedliwionej; </w:t>
      </w:r>
    </w:p>
    <w:p w14:paraId="56EC0502" w14:textId="77777777" w:rsidR="00E702E8" w:rsidRPr="00E702E8" w:rsidRDefault="00E702E8" w:rsidP="00E702E8">
      <w:pPr>
        <w:autoSpaceDE w:val="0"/>
        <w:autoSpaceDN w:val="0"/>
        <w:adjustRightInd w:val="0"/>
        <w:jc w:val="both"/>
        <w:rPr>
          <w:rFonts w:eastAsiaTheme="minorHAnsi"/>
          <w:color w:val="000000"/>
          <w:sz w:val="6"/>
          <w:szCs w:val="6"/>
          <w:lang w:eastAsia="en-US"/>
          <w14:ligatures w14:val="standardContextual"/>
        </w:rPr>
      </w:pPr>
    </w:p>
    <w:p w14:paraId="0892D0C5" w14:textId="77777777" w:rsidR="00E702E8" w:rsidRPr="005C5626" w:rsidRDefault="00E702E8" w:rsidP="00E702E8">
      <w:pPr>
        <w:autoSpaceDE w:val="0"/>
        <w:autoSpaceDN w:val="0"/>
        <w:adjustRightInd w:val="0"/>
        <w:jc w:val="both"/>
        <w:rPr>
          <w:rFonts w:eastAsiaTheme="minorHAnsi"/>
          <w:color w:val="000000"/>
          <w:sz w:val="22"/>
          <w:szCs w:val="22"/>
          <w:lang w:eastAsia="en-US"/>
          <w14:ligatures w14:val="standardContextual"/>
        </w:rPr>
      </w:pPr>
      <w:r w:rsidRPr="00E702E8">
        <w:rPr>
          <w:rFonts w:eastAsiaTheme="minorHAnsi"/>
          <w:color w:val="000000"/>
          <w:sz w:val="22"/>
          <w:szCs w:val="22"/>
          <w:lang w:eastAsia="en-US"/>
          <w14:ligatures w14:val="standardContextual"/>
        </w:rPr>
        <w:t xml:space="preserve">4) podjęcia działalności gospodarczej w wyniku otrzymania dofinansowania podjęcia działalności gospodarczej lub innych środków publicznych; </w:t>
      </w:r>
    </w:p>
    <w:p w14:paraId="1EAAAF09" w14:textId="77777777" w:rsidR="00E702E8" w:rsidRPr="00E702E8" w:rsidRDefault="00E702E8" w:rsidP="00E702E8">
      <w:pPr>
        <w:autoSpaceDE w:val="0"/>
        <w:autoSpaceDN w:val="0"/>
        <w:adjustRightInd w:val="0"/>
        <w:jc w:val="both"/>
        <w:rPr>
          <w:rFonts w:eastAsiaTheme="minorHAnsi"/>
          <w:color w:val="000000"/>
          <w:sz w:val="6"/>
          <w:szCs w:val="6"/>
          <w:lang w:eastAsia="en-US"/>
          <w14:ligatures w14:val="standardContextual"/>
        </w:rPr>
      </w:pPr>
    </w:p>
    <w:p w14:paraId="035FCA2C" w14:textId="77777777" w:rsidR="00E702E8" w:rsidRPr="005C5626" w:rsidRDefault="00E702E8" w:rsidP="00E702E8">
      <w:pPr>
        <w:autoSpaceDE w:val="0"/>
        <w:autoSpaceDN w:val="0"/>
        <w:adjustRightInd w:val="0"/>
        <w:jc w:val="both"/>
        <w:rPr>
          <w:rFonts w:eastAsiaTheme="minorHAnsi"/>
          <w:color w:val="000000"/>
          <w:sz w:val="22"/>
          <w:szCs w:val="22"/>
          <w:lang w:eastAsia="en-US"/>
          <w14:ligatures w14:val="standardContextual"/>
        </w:rPr>
      </w:pPr>
      <w:r w:rsidRPr="00E702E8">
        <w:rPr>
          <w:rFonts w:eastAsiaTheme="minorHAnsi"/>
          <w:color w:val="000000"/>
          <w:sz w:val="22"/>
          <w:szCs w:val="22"/>
          <w:lang w:eastAsia="en-US"/>
          <w14:ligatures w14:val="standardContextual"/>
        </w:rPr>
        <w:t xml:space="preserve">5) podjęcia pracy w spółdzielni socjalnej w wyniku otrzymania środków na założenie lub przystąpienie do spółdzielni socjalnej, o których mowa w art. 161; </w:t>
      </w:r>
    </w:p>
    <w:p w14:paraId="04E92F2E" w14:textId="77777777" w:rsidR="00E702E8" w:rsidRPr="005C5626" w:rsidRDefault="00E702E8" w:rsidP="00E702E8">
      <w:pPr>
        <w:autoSpaceDE w:val="0"/>
        <w:autoSpaceDN w:val="0"/>
        <w:adjustRightInd w:val="0"/>
        <w:jc w:val="both"/>
        <w:rPr>
          <w:rFonts w:eastAsiaTheme="minorHAnsi"/>
          <w:color w:val="000000"/>
          <w:sz w:val="6"/>
          <w:szCs w:val="6"/>
          <w:lang w:eastAsia="en-US"/>
          <w14:ligatures w14:val="standardContextual"/>
        </w:rPr>
      </w:pPr>
    </w:p>
    <w:p w14:paraId="062473DE" w14:textId="0CDB9ABB" w:rsidR="00E702E8" w:rsidRPr="005C5626" w:rsidRDefault="00E702E8" w:rsidP="00E702E8">
      <w:pPr>
        <w:jc w:val="both"/>
        <w:rPr>
          <w:rFonts w:eastAsiaTheme="minorHAnsi"/>
          <w:color w:val="000000"/>
          <w:sz w:val="22"/>
          <w:szCs w:val="22"/>
          <w:lang w:eastAsia="en-US"/>
          <w14:ligatures w14:val="standardContextual"/>
        </w:rPr>
      </w:pPr>
      <w:r w:rsidRPr="005C5626">
        <w:rPr>
          <w:rFonts w:eastAsiaTheme="minorHAnsi"/>
          <w:color w:val="000000"/>
          <w:sz w:val="22"/>
          <w:szCs w:val="22"/>
          <w:lang w:eastAsia="en-US"/>
          <w14:ligatures w14:val="standardContextual"/>
        </w:rPr>
        <w:t>6) zgłoszonego do CEIDG zawieszenia wykonywania działalności gospodarczej.</w:t>
      </w:r>
    </w:p>
    <w:p w14:paraId="32C6F206" w14:textId="77777777" w:rsidR="00E702E8" w:rsidRDefault="00E702E8" w:rsidP="00E702E8">
      <w:pPr>
        <w:jc w:val="both"/>
        <w:rPr>
          <w:sz w:val="8"/>
          <w:szCs w:val="8"/>
        </w:rPr>
      </w:pPr>
    </w:p>
    <w:p w14:paraId="7A5AAAF5" w14:textId="77777777" w:rsidR="00324E5E" w:rsidRDefault="00324E5E" w:rsidP="00E702E8">
      <w:pPr>
        <w:jc w:val="both"/>
        <w:rPr>
          <w:sz w:val="8"/>
          <w:szCs w:val="8"/>
        </w:rPr>
      </w:pPr>
    </w:p>
    <w:p w14:paraId="6F7E6AEC" w14:textId="696D15FD" w:rsidR="00324E5E" w:rsidRPr="00B261A1" w:rsidRDefault="009B3420" w:rsidP="00E95725">
      <w:pPr>
        <w:widowControl w:val="0"/>
        <w:suppressAutoHyphens/>
        <w:jc w:val="both"/>
        <w:rPr>
          <w:b/>
          <w:bCs/>
          <w:sz w:val="24"/>
          <w:szCs w:val="24"/>
        </w:rPr>
      </w:pPr>
      <w:r w:rsidRPr="00787D4D">
        <w:rPr>
          <w:b/>
          <w:bCs/>
          <w:sz w:val="24"/>
          <w:szCs w:val="24"/>
        </w:rPr>
        <w:t>5</w:t>
      </w:r>
      <w:r w:rsidR="00324E5E" w:rsidRPr="00787D4D">
        <w:rPr>
          <w:b/>
          <w:bCs/>
          <w:sz w:val="24"/>
          <w:szCs w:val="24"/>
        </w:rPr>
        <w:t xml:space="preserve">. </w:t>
      </w:r>
      <w:r w:rsidRPr="00787D4D">
        <w:rPr>
          <w:b/>
          <w:bCs/>
          <w:sz w:val="24"/>
          <w:szCs w:val="24"/>
        </w:rPr>
        <w:t>Warunkiem wypłaty dodatku aktywizacyjnego</w:t>
      </w:r>
      <w:r>
        <w:rPr>
          <w:sz w:val="24"/>
          <w:szCs w:val="24"/>
        </w:rPr>
        <w:t xml:space="preserve"> </w:t>
      </w:r>
      <w:r w:rsidRPr="00787D4D">
        <w:rPr>
          <w:b/>
          <w:bCs/>
          <w:sz w:val="24"/>
          <w:szCs w:val="24"/>
        </w:rPr>
        <w:t>w przypadku</w:t>
      </w:r>
      <w:r w:rsidR="00787D4D" w:rsidRPr="00787D4D">
        <w:rPr>
          <w:b/>
          <w:bCs/>
          <w:sz w:val="24"/>
          <w:szCs w:val="24"/>
        </w:rPr>
        <w:t xml:space="preserve"> podjęcia zatrudnienia lub innej pracy zarobkowej</w:t>
      </w:r>
      <w:r w:rsidR="00787D4D">
        <w:rPr>
          <w:sz w:val="24"/>
          <w:szCs w:val="24"/>
        </w:rPr>
        <w:t xml:space="preserve"> </w:t>
      </w:r>
      <w:r w:rsidR="00787D4D" w:rsidRPr="00B261A1">
        <w:rPr>
          <w:b/>
          <w:bCs/>
          <w:sz w:val="24"/>
          <w:szCs w:val="24"/>
        </w:rPr>
        <w:t xml:space="preserve">jest </w:t>
      </w:r>
      <w:r w:rsidR="00787D4D" w:rsidRPr="00642BBB">
        <w:rPr>
          <w:b/>
          <w:bCs/>
          <w:sz w:val="24"/>
          <w:szCs w:val="24"/>
          <w:u w:val="single"/>
        </w:rPr>
        <w:t>dostarczanie w terminie do 5 dni po zakończeniu każdego miesiąca</w:t>
      </w:r>
      <w:r w:rsidR="00787D4D" w:rsidRPr="00B261A1">
        <w:rPr>
          <w:b/>
          <w:bCs/>
          <w:sz w:val="24"/>
          <w:szCs w:val="24"/>
        </w:rPr>
        <w:t xml:space="preserve"> oświadczenia osoby uprawnionej do dodatku aktywizacyjnego potwierdzającego zatrudnienie ze wskazaniem okresu korzystania/nie korzystania z urlopu bezpłatnego lub nieobecności nieusprawiedliwionej.</w:t>
      </w:r>
    </w:p>
    <w:p w14:paraId="7872F9F3" w14:textId="77777777" w:rsidR="00E95725" w:rsidRPr="00F10A80" w:rsidRDefault="00E95725" w:rsidP="00E95725">
      <w:pPr>
        <w:widowControl w:val="0"/>
        <w:suppressAutoHyphens/>
        <w:jc w:val="both"/>
        <w:rPr>
          <w:rStyle w:val="markedcontent"/>
          <w:bCs/>
          <w:sz w:val="10"/>
          <w:szCs w:val="10"/>
        </w:rPr>
      </w:pPr>
    </w:p>
    <w:p w14:paraId="5FD8D572" w14:textId="2A78AFCA" w:rsidR="00324E5E" w:rsidRDefault="00787D4D" w:rsidP="00324E5E">
      <w:pPr>
        <w:jc w:val="both"/>
        <w:rPr>
          <w:rStyle w:val="markedcontent"/>
          <w:rFonts w:eastAsiaTheme="majorEastAsia" w:cs="Arial"/>
          <w:sz w:val="24"/>
          <w:szCs w:val="24"/>
        </w:rPr>
      </w:pPr>
      <w:r>
        <w:rPr>
          <w:rStyle w:val="markedcontent"/>
          <w:rFonts w:eastAsiaTheme="majorEastAsia" w:cs="Arial"/>
          <w:b/>
          <w:sz w:val="24"/>
          <w:szCs w:val="24"/>
        </w:rPr>
        <w:t>6</w:t>
      </w:r>
      <w:r w:rsidR="00324E5E" w:rsidRPr="00F10A80">
        <w:rPr>
          <w:rStyle w:val="markedcontent"/>
          <w:rFonts w:eastAsiaTheme="majorEastAsia" w:cs="Arial"/>
          <w:b/>
          <w:sz w:val="24"/>
          <w:szCs w:val="24"/>
        </w:rPr>
        <w:t>.</w:t>
      </w:r>
      <w:r w:rsidR="00324E5E" w:rsidRPr="00F10A80">
        <w:rPr>
          <w:rStyle w:val="markedcontent"/>
          <w:rFonts w:eastAsiaTheme="majorEastAsia" w:cs="Arial"/>
          <w:sz w:val="24"/>
          <w:szCs w:val="24"/>
        </w:rPr>
        <w:t xml:space="preserve"> Niedostarczenie </w:t>
      </w:r>
      <w:r>
        <w:rPr>
          <w:rStyle w:val="markedcontent"/>
          <w:rFonts w:eastAsiaTheme="majorEastAsia" w:cs="Arial"/>
          <w:sz w:val="24"/>
          <w:szCs w:val="24"/>
        </w:rPr>
        <w:t>oświadczenia</w:t>
      </w:r>
      <w:r w:rsidR="00324E5E" w:rsidRPr="00F10A80">
        <w:rPr>
          <w:rStyle w:val="markedcontent"/>
          <w:rFonts w:eastAsiaTheme="majorEastAsia" w:cs="Arial"/>
          <w:sz w:val="24"/>
          <w:szCs w:val="24"/>
        </w:rPr>
        <w:t xml:space="preserve"> </w:t>
      </w:r>
      <w:r>
        <w:rPr>
          <w:rStyle w:val="markedcontent"/>
          <w:rFonts w:eastAsiaTheme="majorEastAsia" w:cs="Arial"/>
          <w:sz w:val="24"/>
          <w:szCs w:val="24"/>
        </w:rPr>
        <w:t xml:space="preserve">wymienionego w punkcie 5 </w:t>
      </w:r>
      <w:r w:rsidR="00324E5E" w:rsidRPr="00F10A80">
        <w:rPr>
          <w:rStyle w:val="markedcontent"/>
          <w:rFonts w:eastAsiaTheme="majorEastAsia" w:cs="Arial"/>
          <w:sz w:val="24"/>
          <w:szCs w:val="24"/>
        </w:rPr>
        <w:t xml:space="preserve">skutkuje </w:t>
      </w:r>
      <w:r w:rsidR="005C5626" w:rsidRPr="00F10A80">
        <w:rPr>
          <w:rStyle w:val="markedcontent"/>
          <w:rFonts w:eastAsiaTheme="majorEastAsia" w:cs="Arial"/>
          <w:sz w:val="24"/>
          <w:szCs w:val="24"/>
        </w:rPr>
        <w:t>wstrzymanie</w:t>
      </w:r>
      <w:r w:rsidR="00B261A1">
        <w:rPr>
          <w:rStyle w:val="markedcontent"/>
          <w:rFonts w:eastAsiaTheme="majorEastAsia" w:cs="Arial"/>
          <w:sz w:val="24"/>
          <w:szCs w:val="24"/>
        </w:rPr>
        <w:t>m</w:t>
      </w:r>
      <w:r w:rsidR="005C5626" w:rsidRPr="00F10A80">
        <w:rPr>
          <w:rStyle w:val="markedcontent"/>
          <w:rFonts w:eastAsiaTheme="majorEastAsia" w:cs="Arial"/>
          <w:sz w:val="24"/>
          <w:szCs w:val="24"/>
        </w:rPr>
        <w:t xml:space="preserve"> wypłaty dodatku aktywizacyjnego.</w:t>
      </w:r>
    </w:p>
    <w:p w14:paraId="06DE322E" w14:textId="77777777" w:rsidR="00E842DE" w:rsidRPr="00E842DE" w:rsidRDefault="00E842DE" w:rsidP="00324E5E">
      <w:pPr>
        <w:jc w:val="both"/>
        <w:rPr>
          <w:rStyle w:val="markedcontent"/>
          <w:rFonts w:eastAsiaTheme="majorEastAsia" w:cs="Arial"/>
          <w:sz w:val="10"/>
          <w:szCs w:val="10"/>
        </w:rPr>
      </w:pPr>
    </w:p>
    <w:p w14:paraId="586E815F" w14:textId="77777777" w:rsidR="00E842DE" w:rsidRPr="00E842DE" w:rsidRDefault="00E842DE" w:rsidP="00E842DE">
      <w:pPr>
        <w:ind w:right="14"/>
        <w:jc w:val="both"/>
        <w:rPr>
          <w:color w:val="000000"/>
          <w:kern w:val="2"/>
          <w:sz w:val="24"/>
          <w:szCs w:val="24"/>
          <w14:ligatures w14:val="standardContextual"/>
        </w:rPr>
      </w:pPr>
      <w:r w:rsidRPr="00E842DE">
        <w:rPr>
          <w:rStyle w:val="markedcontent"/>
          <w:rFonts w:eastAsiaTheme="majorEastAsia" w:cs="Arial"/>
          <w:b/>
          <w:bCs/>
          <w:sz w:val="24"/>
          <w:szCs w:val="24"/>
        </w:rPr>
        <w:t xml:space="preserve">7. </w:t>
      </w:r>
      <w:r w:rsidRPr="00E842DE">
        <w:rPr>
          <w:color w:val="000000"/>
          <w:kern w:val="2"/>
          <w:sz w:val="24"/>
          <w:szCs w:val="24"/>
          <w14:ligatures w14:val="standardContextual"/>
        </w:rPr>
        <w:t>Dodatek aktywizacyjny wypłacony na podstawie nieprawdziwych oświadczeń/zaświadczeń lub sfałszowanych dokumentów albo innych przypadkach świadomego wprowadzenia w błąd Powiatowego Urzędu Pracy w Ełku przez osobę pobierającą ten dodatek jest świadczeniem pobranym nienależnie.</w:t>
      </w:r>
      <w:r w:rsidRPr="00E842DE">
        <w:rPr>
          <w:noProof/>
          <w:color w:val="000000"/>
          <w:kern w:val="2"/>
          <w:sz w:val="24"/>
          <w:szCs w:val="24"/>
          <w14:ligatures w14:val="standardContextual"/>
        </w:rPr>
        <w:drawing>
          <wp:inline distT="0" distB="0" distL="0" distR="0" wp14:anchorId="52D87493" wp14:editId="54FD09F6">
            <wp:extent cx="9144" cy="9146"/>
            <wp:effectExtent l="0" t="0" r="0" b="0"/>
            <wp:docPr id="11701" name="Picture 11701"/>
            <wp:cNvGraphicFramePr/>
            <a:graphic xmlns:a="http://schemas.openxmlformats.org/drawingml/2006/main">
              <a:graphicData uri="http://schemas.openxmlformats.org/drawingml/2006/picture">
                <pic:pic xmlns:pic="http://schemas.openxmlformats.org/drawingml/2006/picture">
                  <pic:nvPicPr>
                    <pic:cNvPr id="11701" name="Picture 11701"/>
                    <pic:cNvPicPr/>
                  </pic:nvPicPr>
                  <pic:blipFill>
                    <a:blip r:embed="rId8"/>
                    <a:stretch>
                      <a:fillRect/>
                    </a:stretch>
                  </pic:blipFill>
                  <pic:spPr>
                    <a:xfrm>
                      <a:off x="0" y="0"/>
                      <a:ext cx="9144" cy="9146"/>
                    </a:xfrm>
                    <a:prstGeom prst="rect">
                      <a:avLst/>
                    </a:prstGeom>
                  </pic:spPr>
                </pic:pic>
              </a:graphicData>
            </a:graphic>
          </wp:inline>
        </w:drawing>
      </w:r>
    </w:p>
    <w:p w14:paraId="217F6D0D" w14:textId="38FEEE2D" w:rsidR="00B261A1" w:rsidRDefault="00E842DE" w:rsidP="00E842DE">
      <w:pPr>
        <w:spacing w:after="34" w:line="252" w:lineRule="auto"/>
        <w:ind w:right="14"/>
        <w:jc w:val="both"/>
        <w:rPr>
          <w:rStyle w:val="markedcontent"/>
          <w:color w:val="000000"/>
          <w:kern w:val="2"/>
          <w:sz w:val="24"/>
          <w:szCs w:val="24"/>
          <w14:ligatures w14:val="standardContextual"/>
        </w:rPr>
      </w:pPr>
      <w:r w:rsidRPr="00E842DE">
        <w:rPr>
          <w:color w:val="000000"/>
          <w:kern w:val="2"/>
          <w:sz w:val="24"/>
          <w:szCs w:val="24"/>
          <w14:ligatures w14:val="standardContextual"/>
        </w:rPr>
        <w:t>Nienależnie pobrany dodatek aktywizacyjny podlega zwrotowi w terminie 14 dni od dnia doręczenia decyzji zobowiązującej do zwrotu.</w:t>
      </w:r>
    </w:p>
    <w:p w14:paraId="615EFC15" w14:textId="77777777" w:rsidR="00E842DE" w:rsidRPr="00E842DE" w:rsidRDefault="00E842DE" w:rsidP="00E842DE">
      <w:pPr>
        <w:spacing w:after="34" w:line="252" w:lineRule="auto"/>
        <w:ind w:right="14"/>
        <w:jc w:val="both"/>
        <w:rPr>
          <w:rStyle w:val="markedcontent"/>
          <w:color w:val="000000"/>
          <w:kern w:val="2"/>
          <w:sz w:val="10"/>
          <w:szCs w:val="10"/>
          <w14:ligatures w14:val="standardContextual"/>
        </w:rPr>
      </w:pPr>
    </w:p>
    <w:p w14:paraId="1C815E0B" w14:textId="6A0BCDDF" w:rsidR="00324E5E" w:rsidRPr="00175B99" w:rsidRDefault="00E842DE" w:rsidP="00B261A1">
      <w:pPr>
        <w:pStyle w:val="Akapitzlist"/>
        <w:spacing w:after="160" w:line="259" w:lineRule="auto"/>
        <w:ind w:left="0"/>
        <w:jc w:val="both"/>
        <w:rPr>
          <w:rFonts w:eastAsia="Calibri"/>
          <w:bCs/>
          <w:sz w:val="24"/>
          <w:szCs w:val="24"/>
          <w:lang w:eastAsia="en-US"/>
        </w:rPr>
      </w:pPr>
      <w:r>
        <w:rPr>
          <w:rFonts w:eastAsia="Calibri"/>
          <w:b/>
          <w:sz w:val="24"/>
          <w:szCs w:val="24"/>
          <w:lang w:eastAsia="en-US"/>
        </w:rPr>
        <w:t>8</w:t>
      </w:r>
      <w:r w:rsidR="00B261A1" w:rsidRPr="00175B99">
        <w:rPr>
          <w:rFonts w:eastAsia="Calibri"/>
          <w:b/>
          <w:sz w:val="24"/>
          <w:szCs w:val="24"/>
          <w:lang w:eastAsia="en-US"/>
        </w:rPr>
        <w:t>.</w:t>
      </w:r>
      <w:r w:rsidR="00B261A1" w:rsidRPr="00175B99">
        <w:rPr>
          <w:rFonts w:eastAsia="Calibri"/>
          <w:bCs/>
          <w:sz w:val="24"/>
          <w:szCs w:val="24"/>
          <w:lang w:eastAsia="en-US"/>
        </w:rPr>
        <w:t xml:space="preserve"> W przypadku podjęcia kolejnego zatrudnienia lub podjęcia innej pracy zarobkowej w okresie, na który przyznano dodatek aktywizacyjny Wnioskodawca powinien przedłożyć w urzędzie </w:t>
      </w:r>
      <w:r w:rsidR="00B261A1" w:rsidRPr="00175B99">
        <w:rPr>
          <w:rFonts w:eastAsia="Calibri"/>
          <w:b/>
          <w:bCs/>
          <w:sz w:val="24"/>
          <w:szCs w:val="24"/>
          <w:lang w:eastAsia="en-US"/>
        </w:rPr>
        <w:t>(najpóźniej 7 dni od dnia zawarcia</w:t>
      </w:r>
      <w:r w:rsidR="00B261A1" w:rsidRPr="00175B99">
        <w:rPr>
          <w:rFonts w:eastAsia="Calibri"/>
          <w:bCs/>
          <w:sz w:val="24"/>
          <w:szCs w:val="24"/>
          <w:lang w:eastAsia="en-US"/>
        </w:rPr>
        <w:t>) kolejną umowę o pracę lub umowę cywilnoprawną. Niedostarczenie w  wymaganym terminie umów spowoduje wydanie decyzji o utracie dodatku aktywizacyjnego z upływem okresu na jaki była zawarta poprzednia umowa.</w:t>
      </w:r>
    </w:p>
    <w:p w14:paraId="2A01877E" w14:textId="49F85498" w:rsidR="00324E5E" w:rsidRPr="00F10A80" w:rsidRDefault="00E842DE" w:rsidP="00324E5E">
      <w:pPr>
        <w:pStyle w:val="Default"/>
        <w:jc w:val="both"/>
        <w:rPr>
          <w:rFonts w:ascii="Times New Roman" w:hAnsi="Times New Roman" w:cs="Times New Roman"/>
        </w:rPr>
      </w:pPr>
      <w:r>
        <w:rPr>
          <w:rFonts w:ascii="Times New Roman" w:hAnsi="Times New Roman" w:cs="Times New Roman"/>
          <w:b/>
        </w:rPr>
        <w:t>9</w:t>
      </w:r>
      <w:r w:rsidR="00324E5E" w:rsidRPr="00F10A80">
        <w:rPr>
          <w:rFonts w:ascii="Times New Roman" w:hAnsi="Times New Roman" w:cs="Times New Roman"/>
          <w:b/>
        </w:rPr>
        <w:t>.</w:t>
      </w:r>
      <w:r w:rsidR="00324E5E" w:rsidRPr="00F10A80">
        <w:rPr>
          <w:rFonts w:ascii="Times New Roman" w:hAnsi="Times New Roman" w:cs="Times New Roman"/>
        </w:rPr>
        <w:t xml:space="preserve"> Przyznanie lub odmowa przyznania dodatku aktywizacyjnego następuje w formie decyzji administracyjnej w terminach wynikających z przepisów Kodeksu postępowania administracyjnego.</w:t>
      </w:r>
    </w:p>
    <w:p w14:paraId="17B7A8CB" w14:textId="77777777" w:rsidR="00324E5E" w:rsidRPr="00F10A80" w:rsidRDefault="00324E5E" w:rsidP="00324E5E">
      <w:pPr>
        <w:pStyle w:val="Default"/>
        <w:jc w:val="both"/>
        <w:rPr>
          <w:rFonts w:ascii="Times New Roman" w:hAnsi="Times New Roman" w:cs="Times New Roman"/>
          <w:sz w:val="10"/>
          <w:szCs w:val="10"/>
        </w:rPr>
      </w:pPr>
    </w:p>
    <w:p w14:paraId="7BD33A2D" w14:textId="781DD64D" w:rsidR="00324E5E" w:rsidRPr="00F10A80" w:rsidRDefault="007D25DC" w:rsidP="00324E5E">
      <w:pPr>
        <w:tabs>
          <w:tab w:val="left" w:pos="1440"/>
        </w:tabs>
        <w:jc w:val="both"/>
        <w:rPr>
          <w:bCs/>
          <w:sz w:val="24"/>
          <w:szCs w:val="24"/>
        </w:rPr>
      </w:pPr>
      <w:r w:rsidRPr="00F10A80">
        <w:rPr>
          <w:b/>
          <w:bCs/>
          <w:sz w:val="24"/>
          <w:szCs w:val="24"/>
        </w:rPr>
        <w:t>10</w:t>
      </w:r>
      <w:r w:rsidR="00324E5E" w:rsidRPr="00F10A80">
        <w:rPr>
          <w:b/>
          <w:bCs/>
          <w:sz w:val="24"/>
          <w:szCs w:val="24"/>
        </w:rPr>
        <w:t>.</w:t>
      </w:r>
      <w:r w:rsidR="00324E5E" w:rsidRPr="00F10A80">
        <w:rPr>
          <w:sz w:val="24"/>
          <w:szCs w:val="24"/>
        </w:rPr>
        <w:t xml:space="preserve"> </w:t>
      </w:r>
      <w:r w:rsidR="00324E5E" w:rsidRPr="00F10A80">
        <w:rPr>
          <w:bCs/>
          <w:sz w:val="24"/>
          <w:szCs w:val="24"/>
        </w:rPr>
        <w:t>Szczegółowe zasady przetwarzania danych osobowych w ramach niniejszego postępowania administracyjnego dostępne są w siedzibie Urzędu oraz na stronie: http://elk.praca.gov.pl/urzad/ochrona-danych-osobowych</w:t>
      </w:r>
    </w:p>
    <w:p w14:paraId="716BC6A8" w14:textId="77777777" w:rsidR="00324E5E" w:rsidRPr="00F10A80" w:rsidRDefault="00324E5E" w:rsidP="00324E5E">
      <w:pPr>
        <w:pStyle w:val="Default"/>
        <w:jc w:val="both"/>
        <w:rPr>
          <w:rFonts w:ascii="Times New Roman" w:hAnsi="Times New Roman" w:cs="Times New Roman"/>
        </w:rPr>
      </w:pPr>
    </w:p>
    <w:p w14:paraId="11F9A0C9" w14:textId="77777777" w:rsidR="00324E5E" w:rsidRPr="00324E5E" w:rsidRDefault="00324E5E" w:rsidP="00E702E8">
      <w:pPr>
        <w:jc w:val="both"/>
        <w:rPr>
          <w:sz w:val="24"/>
          <w:szCs w:val="24"/>
        </w:rPr>
      </w:pPr>
    </w:p>
    <w:p w14:paraId="478F864C" w14:textId="77777777" w:rsidR="00E702E8" w:rsidRDefault="00E702E8" w:rsidP="00E702E8">
      <w:pPr>
        <w:jc w:val="both"/>
        <w:rPr>
          <w:sz w:val="24"/>
          <w:szCs w:val="24"/>
        </w:rPr>
      </w:pPr>
    </w:p>
    <w:p w14:paraId="703D0312" w14:textId="77777777" w:rsidR="00E702E8" w:rsidRDefault="00E702E8" w:rsidP="00E702E8">
      <w:pPr>
        <w:jc w:val="both"/>
        <w:rPr>
          <w:sz w:val="24"/>
          <w:szCs w:val="24"/>
        </w:rPr>
      </w:pPr>
    </w:p>
    <w:p w14:paraId="6C7373BF" w14:textId="77777777" w:rsidR="00175B99" w:rsidRDefault="00175B99" w:rsidP="002C5078">
      <w:pPr>
        <w:pStyle w:val="Default"/>
        <w:jc w:val="both"/>
        <w:rPr>
          <w:rFonts w:ascii="Times New Roman" w:hAnsi="Times New Roman" w:cs="Times New Roman"/>
        </w:rPr>
      </w:pPr>
    </w:p>
    <w:p w14:paraId="5E0B6F6C" w14:textId="77777777" w:rsidR="00E842DE" w:rsidRDefault="00E842DE" w:rsidP="00E842DE">
      <w:pPr>
        <w:ind w:firstLine="6804"/>
        <w:rPr>
          <w:sz w:val="24"/>
        </w:rPr>
      </w:pPr>
      <w:r>
        <w:rPr>
          <w:sz w:val="24"/>
        </w:rPr>
        <w:t>Ełk, dn. ............................</w:t>
      </w:r>
    </w:p>
    <w:p w14:paraId="77BE69C8" w14:textId="77777777" w:rsidR="00E842DE" w:rsidRDefault="00E842DE" w:rsidP="00E842DE">
      <w:pPr>
        <w:rPr>
          <w:sz w:val="24"/>
        </w:rPr>
      </w:pPr>
      <w:r>
        <w:rPr>
          <w:sz w:val="24"/>
        </w:rPr>
        <w:t>..................................................</w:t>
      </w:r>
    </w:p>
    <w:p w14:paraId="5EED1EE8" w14:textId="77777777" w:rsidR="00E842DE" w:rsidRPr="00EF556F" w:rsidRDefault="00E842DE" w:rsidP="00E842DE">
      <w:pPr>
        <w:ind w:firstLine="142"/>
        <w:rPr>
          <w:sz w:val="22"/>
          <w:szCs w:val="18"/>
        </w:rPr>
      </w:pPr>
      <w:r w:rsidRPr="00EF556F">
        <w:rPr>
          <w:sz w:val="22"/>
          <w:szCs w:val="18"/>
        </w:rPr>
        <w:t xml:space="preserve">    </w:t>
      </w:r>
      <w:r>
        <w:rPr>
          <w:sz w:val="22"/>
          <w:szCs w:val="18"/>
        </w:rPr>
        <w:t xml:space="preserve">   </w:t>
      </w:r>
      <w:r w:rsidRPr="00EF556F">
        <w:rPr>
          <w:sz w:val="22"/>
          <w:szCs w:val="18"/>
        </w:rPr>
        <w:t xml:space="preserve">nazwisko i imię  </w:t>
      </w:r>
    </w:p>
    <w:p w14:paraId="49C790DC" w14:textId="77777777" w:rsidR="00E842DE" w:rsidRDefault="00E842DE" w:rsidP="00E842DE">
      <w:pPr>
        <w:rPr>
          <w:sz w:val="24"/>
        </w:rPr>
      </w:pPr>
      <w:r>
        <w:rPr>
          <w:sz w:val="24"/>
        </w:rPr>
        <w:t xml:space="preserve"> </w:t>
      </w:r>
    </w:p>
    <w:p w14:paraId="080D14F4" w14:textId="77777777" w:rsidR="00E842DE" w:rsidRDefault="00E842DE" w:rsidP="00E842DE">
      <w:pPr>
        <w:rPr>
          <w:sz w:val="24"/>
        </w:rPr>
      </w:pPr>
      <w:r>
        <w:rPr>
          <w:sz w:val="24"/>
        </w:rPr>
        <w:t>..................................................</w:t>
      </w:r>
    </w:p>
    <w:p w14:paraId="78E97DA0" w14:textId="77777777" w:rsidR="00E842DE" w:rsidRDefault="00E842DE" w:rsidP="00E842DE">
      <w:pPr>
        <w:ind w:firstLine="142"/>
        <w:rPr>
          <w:sz w:val="24"/>
        </w:rPr>
      </w:pPr>
      <w:r>
        <w:rPr>
          <w:sz w:val="24"/>
        </w:rPr>
        <w:t xml:space="preserve">            </w:t>
      </w:r>
      <w:r w:rsidRPr="00EF556F">
        <w:rPr>
          <w:sz w:val="22"/>
          <w:szCs w:val="18"/>
        </w:rPr>
        <w:t>PESEL</w:t>
      </w:r>
      <w:r>
        <w:rPr>
          <w:sz w:val="24"/>
        </w:rPr>
        <w:t xml:space="preserve"> </w:t>
      </w:r>
    </w:p>
    <w:p w14:paraId="1C179698" w14:textId="77777777" w:rsidR="002C5078" w:rsidRDefault="002C5078" w:rsidP="002C5078">
      <w:pPr>
        <w:ind w:left="2124" w:firstLine="708"/>
        <w:jc w:val="center"/>
        <w:rPr>
          <w:sz w:val="28"/>
          <w:szCs w:val="28"/>
        </w:rPr>
      </w:pPr>
    </w:p>
    <w:p w14:paraId="048EA9E4" w14:textId="77777777" w:rsidR="00E842DE" w:rsidRDefault="00E842DE" w:rsidP="002C5078">
      <w:pPr>
        <w:ind w:left="2124" w:firstLine="708"/>
        <w:jc w:val="center"/>
        <w:rPr>
          <w:sz w:val="28"/>
          <w:szCs w:val="28"/>
        </w:rPr>
      </w:pPr>
    </w:p>
    <w:p w14:paraId="4FF90954" w14:textId="259CD835" w:rsidR="002C5078" w:rsidRPr="00E842DE" w:rsidRDefault="00E842DE" w:rsidP="002C5078">
      <w:pPr>
        <w:ind w:left="2124" w:firstLine="708"/>
        <w:jc w:val="center"/>
        <w:rPr>
          <w:sz w:val="24"/>
          <w:szCs w:val="24"/>
        </w:rPr>
      </w:pPr>
      <w:r>
        <w:rPr>
          <w:sz w:val="24"/>
          <w:szCs w:val="24"/>
        </w:rPr>
        <w:t xml:space="preserve">     </w:t>
      </w:r>
      <w:r w:rsidR="002C5078" w:rsidRPr="00E842DE">
        <w:rPr>
          <w:sz w:val="24"/>
          <w:szCs w:val="24"/>
        </w:rPr>
        <w:t xml:space="preserve">POWIATOWY  URZĄD PRACY </w:t>
      </w:r>
    </w:p>
    <w:p w14:paraId="1FE7B9A1" w14:textId="77777777" w:rsidR="002C5078" w:rsidRPr="00E842DE" w:rsidRDefault="002C5078" w:rsidP="002C5078">
      <w:pPr>
        <w:ind w:left="2124" w:firstLine="708"/>
        <w:jc w:val="center"/>
        <w:rPr>
          <w:sz w:val="24"/>
          <w:szCs w:val="24"/>
        </w:rPr>
      </w:pPr>
      <w:r w:rsidRPr="00E842DE">
        <w:rPr>
          <w:sz w:val="24"/>
          <w:szCs w:val="24"/>
        </w:rPr>
        <w:t xml:space="preserve">w  </w:t>
      </w:r>
      <w:r w:rsidRPr="00E842DE">
        <w:rPr>
          <w:bCs/>
          <w:sz w:val="24"/>
          <w:szCs w:val="24"/>
        </w:rPr>
        <w:t>EŁKU</w:t>
      </w:r>
      <w:r w:rsidRPr="00E842DE">
        <w:rPr>
          <w:sz w:val="24"/>
          <w:szCs w:val="24"/>
        </w:rPr>
        <w:t xml:space="preserve"> </w:t>
      </w:r>
    </w:p>
    <w:p w14:paraId="17C90E5D" w14:textId="77777777" w:rsidR="002C5078" w:rsidRDefault="002C5078" w:rsidP="002C5078">
      <w:pPr>
        <w:rPr>
          <w:sz w:val="28"/>
          <w:szCs w:val="28"/>
        </w:rPr>
      </w:pPr>
    </w:p>
    <w:p w14:paraId="1738B418" w14:textId="77777777" w:rsidR="002C5078" w:rsidRDefault="002C5078" w:rsidP="002C5078">
      <w:pPr>
        <w:rPr>
          <w:sz w:val="28"/>
          <w:szCs w:val="28"/>
        </w:rPr>
      </w:pPr>
    </w:p>
    <w:p w14:paraId="7561B9EF" w14:textId="0A0B5724" w:rsidR="002C5078" w:rsidRPr="00E94C3F" w:rsidRDefault="002C5078" w:rsidP="002C5078">
      <w:pPr>
        <w:spacing w:after="471" w:line="259" w:lineRule="auto"/>
        <w:ind w:left="16"/>
        <w:jc w:val="center"/>
        <w:rPr>
          <w:b/>
          <w:color w:val="000000"/>
          <w:sz w:val="24"/>
          <w:szCs w:val="22"/>
        </w:rPr>
      </w:pPr>
      <w:r w:rsidRPr="00E94C3F">
        <w:rPr>
          <w:b/>
          <w:color w:val="000000"/>
          <w:sz w:val="26"/>
          <w:szCs w:val="22"/>
        </w:rPr>
        <w:t>Wniosek o niestosowanie ulgi dla celów wyliczenia zaliczki na podatek dochodowy</w:t>
      </w:r>
    </w:p>
    <w:p w14:paraId="4126EF06" w14:textId="77777777" w:rsidR="002C5078" w:rsidRPr="00A702C2" w:rsidRDefault="002C5078" w:rsidP="002C5078">
      <w:pPr>
        <w:jc w:val="both"/>
        <w:rPr>
          <w:sz w:val="26"/>
          <w:szCs w:val="26"/>
        </w:rPr>
      </w:pPr>
      <w:r w:rsidRPr="00A702C2">
        <w:rPr>
          <w:sz w:val="26"/>
          <w:szCs w:val="26"/>
        </w:rPr>
        <w:t xml:space="preserve">Oświadczam, że płatnikiem  wynagrodzenia jest </w:t>
      </w:r>
    </w:p>
    <w:p w14:paraId="0DAC93EC" w14:textId="77777777" w:rsidR="002C5078" w:rsidRPr="00A702C2" w:rsidRDefault="002C5078" w:rsidP="002C5078">
      <w:pPr>
        <w:jc w:val="both"/>
        <w:rPr>
          <w:sz w:val="28"/>
          <w:szCs w:val="28"/>
        </w:rPr>
      </w:pPr>
    </w:p>
    <w:p w14:paraId="30B376F0" w14:textId="77777777" w:rsidR="002C5078" w:rsidRPr="00A702C2" w:rsidRDefault="002C5078" w:rsidP="002C5078">
      <w:pPr>
        <w:jc w:val="both"/>
        <w:rPr>
          <w:sz w:val="26"/>
          <w:szCs w:val="26"/>
        </w:rPr>
      </w:pPr>
      <w:r w:rsidRPr="00A702C2">
        <w:rPr>
          <w:sz w:val="26"/>
          <w:szCs w:val="26"/>
        </w:rPr>
        <w:t>…………………………………………………………………………………….</w:t>
      </w:r>
    </w:p>
    <w:p w14:paraId="6FE6A37C" w14:textId="2B88B8CC" w:rsidR="002C5078" w:rsidRPr="00A702C2" w:rsidRDefault="002C5078" w:rsidP="002C5078">
      <w:pPr>
        <w:ind w:firstLine="708"/>
        <w:rPr>
          <w:sz w:val="26"/>
          <w:szCs w:val="26"/>
        </w:rPr>
      </w:pPr>
      <w:r>
        <w:rPr>
          <w:sz w:val="26"/>
          <w:szCs w:val="26"/>
        </w:rPr>
        <w:t xml:space="preserve">                                   </w:t>
      </w:r>
      <w:r w:rsidRPr="00A702C2">
        <w:rPr>
          <w:sz w:val="24"/>
          <w:szCs w:val="24"/>
        </w:rPr>
        <w:t xml:space="preserve"> </w:t>
      </w:r>
      <w:r w:rsidRPr="00EF556F">
        <w:rPr>
          <w:sz w:val="22"/>
          <w:szCs w:val="22"/>
        </w:rPr>
        <w:t xml:space="preserve">nazwa  zakładu  pracy </w:t>
      </w:r>
    </w:p>
    <w:p w14:paraId="7E1AC521" w14:textId="77777777" w:rsidR="002C5078" w:rsidRDefault="002C5078" w:rsidP="002C5078">
      <w:pPr>
        <w:spacing w:line="342" w:lineRule="auto"/>
        <w:ind w:left="-15" w:firstLine="706"/>
        <w:rPr>
          <w:b/>
          <w:color w:val="000000"/>
          <w:sz w:val="24"/>
          <w:szCs w:val="22"/>
        </w:rPr>
      </w:pPr>
    </w:p>
    <w:p w14:paraId="64097135" w14:textId="77777777" w:rsidR="002C5078" w:rsidRDefault="002C5078" w:rsidP="002C5078">
      <w:pPr>
        <w:spacing w:line="342" w:lineRule="auto"/>
        <w:ind w:left="-15" w:firstLine="706"/>
        <w:rPr>
          <w:b/>
          <w:color w:val="000000"/>
          <w:sz w:val="24"/>
          <w:szCs w:val="22"/>
        </w:rPr>
      </w:pPr>
    </w:p>
    <w:p w14:paraId="5948DF96" w14:textId="74CF282D" w:rsidR="002C5078" w:rsidRPr="00A702C2" w:rsidRDefault="002C5078" w:rsidP="002C5078">
      <w:pPr>
        <w:spacing w:line="342" w:lineRule="auto"/>
        <w:ind w:left="-15" w:firstLine="706"/>
        <w:jc w:val="both"/>
        <w:rPr>
          <w:bCs/>
          <w:color w:val="000000"/>
          <w:sz w:val="24"/>
          <w:szCs w:val="24"/>
        </w:rPr>
      </w:pPr>
      <w:r w:rsidRPr="00E94C3F">
        <w:rPr>
          <w:bCs/>
          <w:color w:val="000000"/>
          <w:sz w:val="24"/>
          <w:szCs w:val="22"/>
        </w:rPr>
        <w:t>Wobec podjęcia zatrudnienia od dnia …………</w:t>
      </w:r>
      <w:r w:rsidR="00EF556F">
        <w:rPr>
          <w:bCs/>
          <w:color w:val="000000"/>
          <w:sz w:val="24"/>
          <w:szCs w:val="22"/>
        </w:rPr>
        <w:t>……..</w:t>
      </w:r>
      <w:r w:rsidRPr="00E94C3F">
        <w:rPr>
          <w:bCs/>
          <w:color w:val="000000"/>
          <w:sz w:val="24"/>
          <w:szCs w:val="22"/>
        </w:rPr>
        <w:t xml:space="preserve">  wnoszę o pobór zaliczek na podatek dochodowy od wypłacanych przez Powiatowy Urząd Pracy w </w:t>
      </w:r>
      <w:r>
        <w:rPr>
          <w:bCs/>
          <w:color w:val="000000"/>
          <w:sz w:val="24"/>
          <w:szCs w:val="22"/>
        </w:rPr>
        <w:t xml:space="preserve">Ełku </w:t>
      </w:r>
      <w:r w:rsidRPr="00E94C3F">
        <w:rPr>
          <w:bCs/>
          <w:color w:val="000000"/>
          <w:sz w:val="24"/>
          <w:szCs w:val="22"/>
        </w:rPr>
        <w:t>dodatków aktywizacyjnych bez stosowania ulgi w wysokości 1/12 kwoty zmniejszającej podatek, określonej w pierwszym przedziale obowiązującej skali podatkowej</w:t>
      </w:r>
      <w:r>
        <w:rPr>
          <w:bCs/>
          <w:color w:val="000000"/>
          <w:sz w:val="24"/>
          <w:szCs w:val="24"/>
        </w:rPr>
        <w:t>,</w:t>
      </w:r>
      <w:r w:rsidRPr="00A702C2">
        <w:rPr>
          <w:bCs/>
          <w:color w:val="000000"/>
          <w:sz w:val="24"/>
          <w:szCs w:val="24"/>
        </w:rPr>
        <w:t xml:space="preserve"> </w:t>
      </w:r>
      <w:r w:rsidRPr="00A702C2">
        <w:rPr>
          <w:sz w:val="24"/>
          <w:szCs w:val="24"/>
        </w:rPr>
        <w:t>celem uniknięcia dopłat</w:t>
      </w:r>
      <w:r>
        <w:rPr>
          <w:sz w:val="24"/>
          <w:szCs w:val="24"/>
        </w:rPr>
        <w:t xml:space="preserve"> </w:t>
      </w:r>
      <w:r w:rsidRPr="00A702C2">
        <w:rPr>
          <w:sz w:val="24"/>
          <w:szCs w:val="24"/>
        </w:rPr>
        <w:t xml:space="preserve">w  rozliczeniu  rocznym  z  tytułu  osiąganych  dochodów. </w:t>
      </w:r>
    </w:p>
    <w:p w14:paraId="5BB65575" w14:textId="77777777" w:rsidR="002C5078" w:rsidRDefault="002C5078" w:rsidP="002C5078">
      <w:pPr>
        <w:rPr>
          <w:sz w:val="28"/>
          <w:szCs w:val="28"/>
        </w:rPr>
      </w:pPr>
      <w:r>
        <w:rPr>
          <w:sz w:val="28"/>
          <w:szCs w:val="28"/>
        </w:rPr>
        <w:tab/>
      </w:r>
      <w:r>
        <w:rPr>
          <w:sz w:val="28"/>
          <w:szCs w:val="28"/>
        </w:rPr>
        <w:tab/>
      </w:r>
      <w:r>
        <w:rPr>
          <w:sz w:val="28"/>
          <w:szCs w:val="28"/>
        </w:rPr>
        <w:tab/>
      </w:r>
      <w:r>
        <w:rPr>
          <w:sz w:val="28"/>
          <w:szCs w:val="28"/>
        </w:rPr>
        <w:tab/>
      </w:r>
      <w:r>
        <w:rPr>
          <w:sz w:val="28"/>
          <w:szCs w:val="28"/>
        </w:rPr>
        <w:tab/>
      </w:r>
    </w:p>
    <w:p w14:paraId="7CF94CC8" w14:textId="77777777" w:rsidR="002C5078" w:rsidRDefault="002C5078" w:rsidP="002C5078">
      <w:pPr>
        <w:jc w:val="right"/>
        <w:rPr>
          <w:sz w:val="28"/>
          <w:szCs w:val="28"/>
        </w:rPr>
      </w:pPr>
    </w:p>
    <w:p w14:paraId="741CD226" w14:textId="32063958" w:rsidR="00E842DE" w:rsidRDefault="00E842DE" w:rsidP="00E842DE">
      <w:pPr>
        <w:ind w:firstLine="6096"/>
        <w:rPr>
          <w:b/>
          <w:sz w:val="28"/>
        </w:rPr>
      </w:pPr>
      <w:r>
        <w:rPr>
          <w:b/>
          <w:sz w:val="28"/>
        </w:rPr>
        <w:t xml:space="preserve">   </w:t>
      </w:r>
      <w:r>
        <w:rPr>
          <w:b/>
          <w:sz w:val="28"/>
        </w:rPr>
        <w:t>.....</w:t>
      </w:r>
      <w:r>
        <w:rPr>
          <w:b/>
          <w:sz w:val="28"/>
        </w:rPr>
        <w:t>....</w:t>
      </w:r>
      <w:r>
        <w:rPr>
          <w:b/>
          <w:sz w:val="28"/>
        </w:rPr>
        <w:t xml:space="preserve">...................................... </w:t>
      </w:r>
    </w:p>
    <w:p w14:paraId="10B6FD49" w14:textId="440615B1" w:rsidR="00E842DE" w:rsidRDefault="00E842DE" w:rsidP="00E842DE">
      <w:pPr>
        <w:rPr>
          <w:b/>
          <w:sz w:val="24"/>
        </w:rPr>
      </w:pP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 xml:space="preserve">   </w:t>
      </w:r>
      <w:r>
        <w:rPr>
          <w:b/>
          <w:sz w:val="24"/>
        </w:rPr>
        <w:t xml:space="preserve"> </w:t>
      </w:r>
      <w:r>
        <w:rPr>
          <w:b/>
          <w:sz w:val="24"/>
        </w:rPr>
        <w:t xml:space="preserve">   </w:t>
      </w:r>
      <w:r>
        <w:rPr>
          <w:b/>
          <w:sz w:val="24"/>
        </w:rPr>
        <w:t xml:space="preserve">czytelny  podpis </w:t>
      </w:r>
    </w:p>
    <w:p w14:paraId="44BFC5DF" w14:textId="77777777" w:rsidR="002C5078" w:rsidRPr="002900AE" w:rsidRDefault="002C5078" w:rsidP="002C5078">
      <w:pPr>
        <w:jc w:val="both"/>
        <w:rPr>
          <w:sz w:val="22"/>
          <w:szCs w:val="22"/>
        </w:rPr>
      </w:pPr>
    </w:p>
    <w:p w14:paraId="0C16C90B" w14:textId="77777777" w:rsidR="002C5078" w:rsidRDefault="002C5078" w:rsidP="002C5078"/>
    <w:p w14:paraId="612B53FB" w14:textId="77777777" w:rsidR="002C5078" w:rsidRDefault="002C5078" w:rsidP="002C5078"/>
    <w:p w14:paraId="5641ABBC" w14:textId="77777777" w:rsidR="002C5078" w:rsidRDefault="002C5078" w:rsidP="002C5078"/>
    <w:p w14:paraId="30662630" w14:textId="77777777" w:rsidR="002C5078" w:rsidRDefault="002C5078" w:rsidP="002C5078"/>
    <w:p w14:paraId="59D3BF93" w14:textId="77777777" w:rsidR="002C5078" w:rsidRDefault="002C5078" w:rsidP="002C5078"/>
    <w:p w14:paraId="2B6956D3" w14:textId="77777777" w:rsidR="002C5078" w:rsidRDefault="002C5078" w:rsidP="002C5078"/>
    <w:p w14:paraId="0334B020" w14:textId="77777777" w:rsidR="002C5078" w:rsidRDefault="002C5078" w:rsidP="002C5078"/>
    <w:p w14:paraId="17557C71" w14:textId="77777777" w:rsidR="002C5078" w:rsidRDefault="002C5078" w:rsidP="002C5078"/>
    <w:p w14:paraId="4593B319" w14:textId="77777777" w:rsidR="002C5078" w:rsidRDefault="002C5078" w:rsidP="002C5078"/>
    <w:p w14:paraId="4E4AB1D4" w14:textId="77777777" w:rsidR="002C5078" w:rsidRDefault="002C5078" w:rsidP="002C5078"/>
    <w:p w14:paraId="2294F380" w14:textId="77777777" w:rsidR="002C5078" w:rsidRDefault="002C5078" w:rsidP="002C5078"/>
    <w:p w14:paraId="474E350A" w14:textId="77777777" w:rsidR="002C5078" w:rsidRDefault="002C5078" w:rsidP="002C5078"/>
    <w:p w14:paraId="1E559BAC" w14:textId="77777777" w:rsidR="002C5078" w:rsidRDefault="002C5078" w:rsidP="002C5078"/>
    <w:p w14:paraId="5541E38F" w14:textId="77777777" w:rsidR="002C5078" w:rsidRPr="008124F4" w:rsidRDefault="002C5078" w:rsidP="002C5078">
      <w:pPr>
        <w:pStyle w:val="Default"/>
        <w:jc w:val="both"/>
        <w:rPr>
          <w:rFonts w:ascii="Times New Roman" w:hAnsi="Times New Roman" w:cs="Times New Roman"/>
        </w:rPr>
      </w:pPr>
    </w:p>
    <w:p w14:paraId="143938F3" w14:textId="77777777" w:rsidR="007858B2" w:rsidRDefault="007858B2"/>
    <w:sectPr w:rsidR="007858B2" w:rsidSect="009B3420">
      <w:footerReference w:type="default" r:id="rId9"/>
      <w:pgSz w:w="11906" w:h="16838" w:code="9"/>
      <w:pgMar w:top="851" w:right="991" w:bottom="0" w:left="851"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500F" w14:textId="77777777" w:rsidR="005C5626" w:rsidRDefault="005C5626" w:rsidP="005C5626">
      <w:r>
        <w:separator/>
      </w:r>
    </w:p>
  </w:endnote>
  <w:endnote w:type="continuationSeparator" w:id="0">
    <w:p w14:paraId="5D40C7CC" w14:textId="77777777" w:rsidR="005C5626" w:rsidRDefault="005C5626" w:rsidP="005C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DBDC" w14:textId="77777777" w:rsidR="00624152" w:rsidRPr="00624152" w:rsidRDefault="00624152">
    <w:pPr>
      <w:pStyle w:val="Stopka"/>
      <w:jc w:val="center"/>
    </w:pPr>
    <w:r w:rsidRPr="00624152">
      <w:t xml:space="preserve">Strona </w:t>
    </w:r>
    <w:r w:rsidRPr="00624152">
      <w:fldChar w:fldCharType="begin"/>
    </w:r>
    <w:r w:rsidRPr="00624152">
      <w:instrText>PAGE  \* Arabic  \* MERGEFORMAT</w:instrText>
    </w:r>
    <w:r w:rsidRPr="00624152">
      <w:fldChar w:fldCharType="separate"/>
    </w:r>
    <w:r w:rsidRPr="00624152">
      <w:t>2</w:t>
    </w:r>
    <w:r w:rsidRPr="00624152">
      <w:fldChar w:fldCharType="end"/>
    </w:r>
    <w:r w:rsidRPr="00624152">
      <w:t xml:space="preserve"> z </w:t>
    </w:r>
    <w:r w:rsidRPr="00624152">
      <w:fldChar w:fldCharType="begin"/>
    </w:r>
    <w:r w:rsidRPr="00624152">
      <w:instrText>NUMPAGES \ * arabskie \ * MERGEFORMAT</w:instrText>
    </w:r>
    <w:r w:rsidRPr="00624152">
      <w:fldChar w:fldCharType="separate"/>
    </w:r>
    <w:r w:rsidRPr="00624152">
      <w:t>2</w:t>
    </w:r>
    <w:r w:rsidRPr="00624152">
      <w:fldChar w:fldCharType="end"/>
    </w:r>
  </w:p>
  <w:p w14:paraId="02B9EC31" w14:textId="30E07D80" w:rsidR="00624152" w:rsidRDefault="006241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690C" w14:textId="77777777" w:rsidR="005C5626" w:rsidRDefault="005C5626" w:rsidP="005C5626">
      <w:r>
        <w:separator/>
      </w:r>
    </w:p>
  </w:footnote>
  <w:footnote w:type="continuationSeparator" w:id="0">
    <w:p w14:paraId="68E5915D" w14:textId="77777777" w:rsidR="005C5626" w:rsidRDefault="005C5626" w:rsidP="005C5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BF3864"/>
    <w:multiLevelType w:val="hybridMultilevel"/>
    <w:tmpl w:val="B0B0BC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10A6D"/>
    <w:multiLevelType w:val="hybridMultilevel"/>
    <w:tmpl w:val="03366C9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B039C8"/>
    <w:multiLevelType w:val="hybridMultilevel"/>
    <w:tmpl w:val="346C816C"/>
    <w:lvl w:ilvl="0" w:tplc="8564E64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E56A96"/>
    <w:multiLevelType w:val="hybridMultilevel"/>
    <w:tmpl w:val="499658BE"/>
    <w:lvl w:ilvl="0" w:tplc="D2827526">
      <w:start w:val="1"/>
      <w:numFmt w:val="decimal"/>
      <w:lvlText w:val="%1."/>
      <w:lvlJc w:val="left"/>
      <w:pPr>
        <w:ind w:left="90" w:hanging="360"/>
      </w:pPr>
      <w:rPr>
        <w:rFonts w:hint="default"/>
        <w:b w:val="0"/>
      </w:rPr>
    </w:lvl>
    <w:lvl w:ilvl="1" w:tplc="04150019" w:tentative="1">
      <w:start w:val="1"/>
      <w:numFmt w:val="lowerLetter"/>
      <w:lvlText w:val="%2."/>
      <w:lvlJc w:val="left"/>
      <w:pPr>
        <w:ind w:left="810" w:hanging="360"/>
      </w:pPr>
    </w:lvl>
    <w:lvl w:ilvl="2" w:tplc="0415001B" w:tentative="1">
      <w:start w:val="1"/>
      <w:numFmt w:val="lowerRoman"/>
      <w:lvlText w:val="%3."/>
      <w:lvlJc w:val="right"/>
      <w:pPr>
        <w:ind w:left="1530" w:hanging="180"/>
      </w:pPr>
    </w:lvl>
    <w:lvl w:ilvl="3" w:tplc="0415000F" w:tentative="1">
      <w:start w:val="1"/>
      <w:numFmt w:val="decimal"/>
      <w:lvlText w:val="%4."/>
      <w:lvlJc w:val="left"/>
      <w:pPr>
        <w:ind w:left="2250" w:hanging="360"/>
      </w:pPr>
    </w:lvl>
    <w:lvl w:ilvl="4" w:tplc="04150019" w:tentative="1">
      <w:start w:val="1"/>
      <w:numFmt w:val="lowerLetter"/>
      <w:lvlText w:val="%5."/>
      <w:lvlJc w:val="left"/>
      <w:pPr>
        <w:ind w:left="2970" w:hanging="360"/>
      </w:pPr>
    </w:lvl>
    <w:lvl w:ilvl="5" w:tplc="0415001B" w:tentative="1">
      <w:start w:val="1"/>
      <w:numFmt w:val="lowerRoman"/>
      <w:lvlText w:val="%6."/>
      <w:lvlJc w:val="right"/>
      <w:pPr>
        <w:ind w:left="3690" w:hanging="180"/>
      </w:pPr>
    </w:lvl>
    <w:lvl w:ilvl="6" w:tplc="0415000F" w:tentative="1">
      <w:start w:val="1"/>
      <w:numFmt w:val="decimal"/>
      <w:lvlText w:val="%7."/>
      <w:lvlJc w:val="left"/>
      <w:pPr>
        <w:ind w:left="4410" w:hanging="360"/>
      </w:pPr>
    </w:lvl>
    <w:lvl w:ilvl="7" w:tplc="04150019" w:tentative="1">
      <w:start w:val="1"/>
      <w:numFmt w:val="lowerLetter"/>
      <w:lvlText w:val="%8."/>
      <w:lvlJc w:val="left"/>
      <w:pPr>
        <w:ind w:left="5130" w:hanging="360"/>
      </w:pPr>
    </w:lvl>
    <w:lvl w:ilvl="8" w:tplc="0415001B" w:tentative="1">
      <w:start w:val="1"/>
      <w:numFmt w:val="lowerRoman"/>
      <w:lvlText w:val="%9."/>
      <w:lvlJc w:val="right"/>
      <w:pPr>
        <w:ind w:left="5850" w:hanging="180"/>
      </w:pPr>
    </w:lvl>
  </w:abstractNum>
  <w:abstractNum w:abstractNumId="5" w15:restartNumberingAfterBreak="0">
    <w:nsid w:val="274E271B"/>
    <w:multiLevelType w:val="hybridMultilevel"/>
    <w:tmpl w:val="6308C280"/>
    <w:lvl w:ilvl="0" w:tplc="9FD4F722">
      <w:start w:val="1"/>
      <w:numFmt w:val="bullet"/>
      <w:lvlText w:val=""/>
      <w:lvlJc w:val="left"/>
      <w:pPr>
        <w:ind w:left="720" w:hanging="360"/>
      </w:pPr>
      <w:rPr>
        <w:rFonts w:ascii="Symbol" w:eastAsia="Times New Roman" w:hAnsi="Symbol"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9764D8"/>
    <w:multiLevelType w:val="hybridMultilevel"/>
    <w:tmpl w:val="E2986B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FB6CDE"/>
    <w:multiLevelType w:val="hybridMultilevel"/>
    <w:tmpl w:val="3288F42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00074F"/>
    <w:multiLevelType w:val="hybridMultilevel"/>
    <w:tmpl w:val="02523BD0"/>
    <w:lvl w:ilvl="0" w:tplc="0DB8B3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18555E">
      <w:start w:val="1"/>
      <w:numFmt w:val="lowerLetter"/>
      <w:lvlText w:val="%2"/>
      <w:lvlJc w:val="left"/>
      <w:pPr>
        <w:ind w:left="1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F2507A">
      <w:start w:val="1"/>
      <w:numFmt w:val="lowerRoman"/>
      <w:lvlText w:val="%3"/>
      <w:lvlJc w:val="left"/>
      <w:pPr>
        <w:ind w:left="1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426F7A">
      <w:start w:val="1"/>
      <w:numFmt w:val="decimal"/>
      <w:lvlText w:val="%4"/>
      <w:lvlJc w:val="left"/>
      <w:pPr>
        <w:ind w:left="2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D20318">
      <w:start w:val="1"/>
      <w:numFmt w:val="lowerLetter"/>
      <w:lvlText w:val="%5"/>
      <w:lvlJc w:val="left"/>
      <w:pPr>
        <w:ind w:left="3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9CDBAC">
      <w:start w:val="1"/>
      <w:numFmt w:val="lowerRoman"/>
      <w:lvlText w:val="%6"/>
      <w:lvlJc w:val="left"/>
      <w:pPr>
        <w:ind w:left="4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840792">
      <w:start w:val="1"/>
      <w:numFmt w:val="decimal"/>
      <w:lvlText w:val="%7"/>
      <w:lvlJc w:val="left"/>
      <w:pPr>
        <w:ind w:left="4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DE6EE8">
      <w:start w:val="1"/>
      <w:numFmt w:val="lowerLetter"/>
      <w:lvlText w:val="%8"/>
      <w:lvlJc w:val="left"/>
      <w:pPr>
        <w:ind w:left="5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F4E0C2">
      <w:start w:val="1"/>
      <w:numFmt w:val="lowerRoman"/>
      <w:lvlText w:val="%9"/>
      <w:lvlJc w:val="left"/>
      <w:pPr>
        <w:ind w:left="6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712724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7424693">
    <w:abstractNumId w:val="6"/>
  </w:num>
  <w:num w:numId="3" w16cid:durableId="1206990609">
    <w:abstractNumId w:val="3"/>
  </w:num>
  <w:num w:numId="4" w16cid:durableId="935404724">
    <w:abstractNumId w:val="1"/>
  </w:num>
  <w:num w:numId="5" w16cid:durableId="519205046">
    <w:abstractNumId w:val="5"/>
  </w:num>
  <w:num w:numId="6" w16cid:durableId="616520515">
    <w:abstractNumId w:val="4"/>
  </w:num>
  <w:num w:numId="7" w16cid:durableId="950161139">
    <w:abstractNumId w:val="2"/>
  </w:num>
  <w:num w:numId="8" w16cid:durableId="1738165370">
    <w:abstractNumId w:val="7"/>
  </w:num>
  <w:num w:numId="9" w16cid:durableId="1772120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78"/>
    <w:rsid w:val="00015756"/>
    <w:rsid w:val="0017185F"/>
    <w:rsid w:val="00175B99"/>
    <w:rsid w:val="001F6D28"/>
    <w:rsid w:val="00236A2B"/>
    <w:rsid w:val="002900AE"/>
    <w:rsid w:val="002C5078"/>
    <w:rsid w:val="00324E5E"/>
    <w:rsid w:val="003B56C6"/>
    <w:rsid w:val="00401CF1"/>
    <w:rsid w:val="004A1A1B"/>
    <w:rsid w:val="004D6F87"/>
    <w:rsid w:val="005C5626"/>
    <w:rsid w:val="00624152"/>
    <w:rsid w:val="00642BBB"/>
    <w:rsid w:val="007858B2"/>
    <w:rsid w:val="00787D4D"/>
    <w:rsid w:val="007D25DC"/>
    <w:rsid w:val="00920D11"/>
    <w:rsid w:val="00972F1B"/>
    <w:rsid w:val="00973B8D"/>
    <w:rsid w:val="009B3420"/>
    <w:rsid w:val="00B261A1"/>
    <w:rsid w:val="00C67042"/>
    <w:rsid w:val="00CE6349"/>
    <w:rsid w:val="00CF6EFF"/>
    <w:rsid w:val="00E232C4"/>
    <w:rsid w:val="00E32614"/>
    <w:rsid w:val="00E702E8"/>
    <w:rsid w:val="00E842DE"/>
    <w:rsid w:val="00E95725"/>
    <w:rsid w:val="00EF556F"/>
    <w:rsid w:val="00F10A80"/>
    <w:rsid w:val="00F14002"/>
    <w:rsid w:val="00F21E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C76971"/>
  <w15:chartTrackingRefBased/>
  <w15:docId w15:val="{871EC575-431B-4EC4-A540-046FC64B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507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2C5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C5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C507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C507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C507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C507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C507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C507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C507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507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C507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C507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C507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C507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C507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507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507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5078"/>
    <w:rPr>
      <w:rFonts w:eastAsiaTheme="majorEastAsia" w:cstheme="majorBidi"/>
      <w:color w:val="272727" w:themeColor="text1" w:themeTint="D8"/>
    </w:rPr>
  </w:style>
  <w:style w:type="paragraph" w:styleId="Tytu">
    <w:name w:val="Title"/>
    <w:basedOn w:val="Normalny"/>
    <w:next w:val="Normalny"/>
    <w:link w:val="TytuZnak"/>
    <w:uiPriority w:val="10"/>
    <w:qFormat/>
    <w:rsid w:val="002C507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507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507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C507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5078"/>
    <w:pPr>
      <w:spacing w:before="160"/>
      <w:jc w:val="center"/>
    </w:pPr>
    <w:rPr>
      <w:i/>
      <w:iCs/>
      <w:color w:val="404040" w:themeColor="text1" w:themeTint="BF"/>
    </w:rPr>
  </w:style>
  <w:style w:type="character" w:customStyle="1" w:styleId="CytatZnak">
    <w:name w:val="Cytat Znak"/>
    <w:basedOn w:val="Domylnaczcionkaakapitu"/>
    <w:link w:val="Cytat"/>
    <w:uiPriority w:val="29"/>
    <w:rsid w:val="002C5078"/>
    <w:rPr>
      <w:i/>
      <w:iCs/>
      <w:color w:val="404040" w:themeColor="text1" w:themeTint="BF"/>
    </w:rPr>
  </w:style>
  <w:style w:type="paragraph" w:styleId="Akapitzlist">
    <w:name w:val="List Paragraph"/>
    <w:basedOn w:val="Normalny"/>
    <w:uiPriority w:val="34"/>
    <w:qFormat/>
    <w:rsid w:val="002C5078"/>
    <w:pPr>
      <w:ind w:left="720"/>
      <w:contextualSpacing/>
    </w:pPr>
  </w:style>
  <w:style w:type="character" w:styleId="Wyrnienieintensywne">
    <w:name w:val="Intense Emphasis"/>
    <w:basedOn w:val="Domylnaczcionkaakapitu"/>
    <w:uiPriority w:val="21"/>
    <w:qFormat/>
    <w:rsid w:val="002C5078"/>
    <w:rPr>
      <w:i/>
      <w:iCs/>
      <w:color w:val="2F5496" w:themeColor="accent1" w:themeShade="BF"/>
    </w:rPr>
  </w:style>
  <w:style w:type="paragraph" w:styleId="Cytatintensywny">
    <w:name w:val="Intense Quote"/>
    <w:basedOn w:val="Normalny"/>
    <w:next w:val="Normalny"/>
    <w:link w:val="CytatintensywnyZnak"/>
    <w:uiPriority w:val="30"/>
    <w:qFormat/>
    <w:rsid w:val="002C5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C5078"/>
    <w:rPr>
      <w:i/>
      <w:iCs/>
      <w:color w:val="2F5496" w:themeColor="accent1" w:themeShade="BF"/>
    </w:rPr>
  </w:style>
  <w:style w:type="character" w:styleId="Odwoanieintensywne">
    <w:name w:val="Intense Reference"/>
    <w:basedOn w:val="Domylnaczcionkaakapitu"/>
    <w:uiPriority w:val="32"/>
    <w:qFormat/>
    <w:rsid w:val="002C5078"/>
    <w:rPr>
      <w:b/>
      <w:bCs/>
      <w:smallCaps/>
      <w:color w:val="2F5496" w:themeColor="accent1" w:themeShade="BF"/>
      <w:spacing w:val="5"/>
    </w:rPr>
  </w:style>
  <w:style w:type="character" w:customStyle="1" w:styleId="markedcontent">
    <w:name w:val="markedcontent"/>
    <w:basedOn w:val="Domylnaczcionkaakapitu"/>
    <w:rsid w:val="002C5078"/>
  </w:style>
  <w:style w:type="character" w:styleId="Pogrubienie">
    <w:name w:val="Strong"/>
    <w:basedOn w:val="Domylnaczcionkaakapitu"/>
    <w:uiPriority w:val="22"/>
    <w:qFormat/>
    <w:rsid w:val="002C5078"/>
    <w:rPr>
      <w:b/>
      <w:bCs/>
    </w:rPr>
  </w:style>
  <w:style w:type="paragraph" w:styleId="Tekstpodstawowywcity">
    <w:name w:val="Body Text Indent"/>
    <w:basedOn w:val="Normalny"/>
    <w:link w:val="TekstpodstawowywcityZnak"/>
    <w:uiPriority w:val="99"/>
    <w:unhideWhenUsed/>
    <w:rsid w:val="002C5078"/>
    <w:pPr>
      <w:widowControl w:val="0"/>
      <w:suppressAutoHyphens/>
      <w:spacing w:after="120"/>
      <w:ind w:left="283"/>
    </w:pPr>
    <w:rPr>
      <w:rFonts w:eastAsia="Arial Unicode MS"/>
      <w:kern w:val="2"/>
      <w:sz w:val="24"/>
      <w:szCs w:val="24"/>
    </w:rPr>
  </w:style>
  <w:style w:type="character" w:customStyle="1" w:styleId="TekstpodstawowywcityZnak">
    <w:name w:val="Tekst podstawowy wcięty Znak"/>
    <w:basedOn w:val="Domylnaczcionkaakapitu"/>
    <w:link w:val="Tekstpodstawowywcity"/>
    <w:uiPriority w:val="99"/>
    <w:rsid w:val="002C5078"/>
    <w:rPr>
      <w:rFonts w:ascii="Times New Roman" w:eastAsia="Arial Unicode MS" w:hAnsi="Times New Roman" w:cs="Times New Roman"/>
      <w:sz w:val="24"/>
      <w:szCs w:val="24"/>
      <w:lang w:eastAsia="pl-PL"/>
      <w14:ligatures w14:val="none"/>
    </w:rPr>
  </w:style>
  <w:style w:type="paragraph" w:customStyle="1" w:styleId="Default">
    <w:name w:val="Default"/>
    <w:rsid w:val="002C5078"/>
    <w:pPr>
      <w:autoSpaceDE w:val="0"/>
      <w:autoSpaceDN w:val="0"/>
      <w:adjustRightInd w:val="0"/>
      <w:spacing w:after="0" w:line="240" w:lineRule="auto"/>
    </w:pPr>
    <w:rPr>
      <w:rFonts w:ascii="Cambria" w:eastAsia="Times New Roman" w:hAnsi="Cambria" w:cs="Cambria"/>
      <w:color w:val="000000"/>
      <w:kern w:val="0"/>
      <w:sz w:val="24"/>
      <w:szCs w:val="24"/>
      <w:lang w:eastAsia="pl-PL"/>
      <w14:ligatures w14:val="none"/>
    </w:rPr>
  </w:style>
  <w:style w:type="paragraph" w:styleId="Nagwek">
    <w:name w:val="header"/>
    <w:basedOn w:val="Normalny"/>
    <w:link w:val="NagwekZnak"/>
    <w:uiPriority w:val="99"/>
    <w:unhideWhenUsed/>
    <w:rsid w:val="005C5626"/>
    <w:pPr>
      <w:tabs>
        <w:tab w:val="center" w:pos="4536"/>
        <w:tab w:val="right" w:pos="9072"/>
      </w:tabs>
    </w:pPr>
  </w:style>
  <w:style w:type="character" w:customStyle="1" w:styleId="NagwekZnak">
    <w:name w:val="Nagłówek Znak"/>
    <w:basedOn w:val="Domylnaczcionkaakapitu"/>
    <w:link w:val="Nagwek"/>
    <w:uiPriority w:val="99"/>
    <w:rsid w:val="005C5626"/>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5C5626"/>
    <w:pPr>
      <w:tabs>
        <w:tab w:val="center" w:pos="4536"/>
        <w:tab w:val="right" w:pos="9072"/>
      </w:tabs>
    </w:pPr>
  </w:style>
  <w:style w:type="character" w:customStyle="1" w:styleId="StopkaZnak">
    <w:name w:val="Stopka Znak"/>
    <w:basedOn w:val="Domylnaczcionkaakapitu"/>
    <w:link w:val="Stopka"/>
    <w:uiPriority w:val="99"/>
    <w:rsid w:val="005C5626"/>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unhideWhenUsed/>
    <w:rsid w:val="007D25DC"/>
    <w:rPr>
      <w:color w:val="0563C1" w:themeColor="hyperlink"/>
      <w:u w:val="single"/>
    </w:rPr>
  </w:style>
  <w:style w:type="character" w:styleId="Nierozpoznanawzmianka">
    <w:name w:val="Unresolved Mention"/>
    <w:basedOn w:val="Domylnaczcionkaakapitu"/>
    <w:uiPriority w:val="99"/>
    <w:semiHidden/>
    <w:unhideWhenUsed/>
    <w:rsid w:val="007D2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85494">
      <w:bodyDiv w:val="1"/>
      <w:marLeft w:val="0"/>
      <w:marRight w:val="0"/>
      <w:marTop w:val="0"/>
      <w:marBottom w:val="0"/>
      <w:divBdr>
        <w:top w:val="none" w:sz="0" w:space="0" w:color="auto"/>
        <w:left w:val="none" w:sz="0" w:space="0" w:color="auto"/>
        <w:bottom w:val="none" w:sz="0" w:space="0" w:color="auto"/>
        <w:right w:val="none" w:sz="0" w:space="0" w:color="auto"/>
      </w:divBdr>
    </w:div>
    <w:div w:id="18863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8072F-002A-4D7F-A80D-4C82628C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898</Words>
  <Characters>5392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Walicka</dc:creator>
  <cp:keywords/>
  <dc:description/>
  <cp:lastModifiedBy>Monika Walicka</cp:lastModifiedBy>
  <cp:revision>10</cp:revision>
  <cp:lastPrinted>2025-06-27T07:10:00Z</cp:lastPrinted>
  <dcterms:created xsi:type="dcterms:W3CDTF">2025-05-30T10:58:00Z</dcterms:created>
  <dcterms:modified xsi:type="dcterms:W3CDTF">2025-08-20T10:24:00Z</dcterms:modified>
</cp:coreProperties>
</file>