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AA4A5" w14:textId="7AD435F5" w:rsidR="003F2CAF" w:rsidRPr="00BF5F02" w:rsidRDefault="0079079B" w:rsidP="002704A3">
      <w:pPr>
        <w:spacing w:line="240" w:lineRule="auto"/>
        <w:jc w:val="center"/>
        <w:rPr>
          <w:rFonts w:ascii="Open Sans" w:hAnsi="Open Sans" w:cs="Open Sans"/>
          <w:b/>
        </w:rPr>
      </w:pPr>
      <w:r w:rsidRPr="00BF5F02">
        <w:rPr>
          <w:rFonts w:ascii="Open Sans" w:hAnsi="Open Sans" w:cs="Open Sans"/>
          <w:b/>
        </w:rPr>
        <w:t>KLAUZULA INFORMACYJNA DOTYCZĄCA PRZETWARZANIA DANYCH OSOBOWYCH</w:t>
      </w:r>
    </w:p>
    <w:p w14:paraId="4E179C43" w14:textId="65BC01B9" w:rsidR="004836F7" w:rsidRDefault="003613DA" w:rsidP="002704A3">
      <w:pPr>
        <w:spacing w:line="240" w:lineRule="auto"/>
        <w:jc w:val="center"/>
        <w:rPr>
          <w:rFonts w:ascii="Open Sans" w:hAnsi="Open Sans" w:cs="Open Sans"/>
          <w:b/>
        </w:rPr>
      </w:pPr>
      <w:r w:rsidRPr="00BF5F02">
        <w:rPr>
          <w:rFonts w:ascii="Open Sans" w:hAnsi="Open Sans" w:cs="Open Sans"/>
          <w:b/>
        </w:rPr>
        <w:t>DLA PODMIOTÓW UBIEGAJĄCYCH SIĘ O PRZYZNANIE ŚRODKÓW Z KRAJOWEGO FUNDUSZU SZKOLENIOWEGO</w:t>
      </w:r>
      <w:r w:rsidR="00197380" w:rsidRPr="00BF5F02">
        <w:rPr>
          <w:rFonts w:ascii="Open Sans" w:hAnsi="Open Sans" w:cs="Open Sans"/>
          <w:b/>
        </w:rPr>
        <w:t xml:space="preserve"> (KFS)</w:t>
      </w:r>
    </w:p>
    <w:p w14:paraId="789AF4C3" w14:textId="77777777" w:rsidR="00BF5F02" w:rsidRPr="00BF5F02" w:rsidRDefault="00BF5F02" w:rsidP="002704A3">
      <w:pPr>
        <w:spacing w:line="240" w:lineRule="auto"/>
        <w:jc w:val="center"/>
        <w:rPr>
          <w:rFonts w:ascii="Open Sans" w:hAnsi="Open Sans" w:cs="Open Sans"/>
          <w:b/>
        </w:rPr>
      </w:pPr>
    </w:p>
    <w:p w14:paraId="5CDAD024" w14:textId="77777777" w:rsidR="003613DA" w:rsidRPr="00BF5F02" w:rsidRDefault="003613DA" w:rsidP="002704A3">
      <w:pPr>
        <w:spacing w:line="240" w:lineRule="auto"/>
        <w:jc w:val="left"/>
        <w:rPr>
          <w:rFonts w:ascii="Open Sans" w:hAnsi="Open Sans" w:cs="Open Sans"/>
        </w:rPr>
      </w:pPr>
    </w:p>
    <w:p w14:paraId="5CBED99D" w14:textId="1F96AEA5" w:rsidR="000652B2" w:rsidRPr="00BF5F02" w:rsidRDefault="00B03F78" w:rsidP="002704A3">
      <w:pPr>
        <w:pStyle w:val="Akapitzlist"/>
        <w:numPr>
          <w:ilvl w:val="0"/>
          <w:numId w:val="10"/>
        </w:numPr>
        <w:spacing w:after="60" w:line="240" w:lineRule="auto"/>
        <w:ind w:left="227" w:hanging="227"/>
        <w:contextualSpacing w:val="0"/>
        <w:jc w:val="left"/>
        <w:rPr>
          <w:rFonts w:ascii="Open Sans" w:hAnsi="Open Sans" w:cs="Open Sans"/>
        </w:rPr>
      </w:pPr>
      <w:r w:rsidRPr="00BF5F02">
        <w:rPr>
          <w:rFonts w:ascii="Open Sans" w:hAnsi="Open Sans" w:cs="Open Sans"/>
        </w:rPr>
        <w:t xml:space="preserve">Administratorem Państwa danych osobowych jest Powiatowy Urząd Pracy w Dąbrowie Górniczej </w:t>
      </w:r>
      <w:r w:rsidR="00B77595" w:rsidRPr="00BF5F02">
        <w:rPr>
          <w:rFonts w:ascii="Open Sans" w:hAnsi="Open Sans" w:cs="Open Sans"/>
        </w:rPr>
        <w:t xml:space="preserve">z </w:t>
      </w:r>
      <w:r w:rsidR="00F520B3" w:rsidRPr="00BF5F02">
        <w:rPr>
          <w:rFonts w:ascii="Open Sans" w:hAnsi="Open Sans" w:cs="Open Sans"/>
        </w:rPr>
        <w:t>siedzibą w </w:t>
      </w:r>
      <w:r w:rsidR="00417C54" w:rsidRPr="00BF5F02">
        <w:rPr>
          <w:rFonts w:ascii="Open Sans" w:hAnsi="Open Sans" w:cs="Open Sans"/>
        </w:rPr>
        <w:t>Dąbrowie Górniczej przy</w:t>
      </w:r>
      <w:r w:rsidRPr="00BF5F02">
        <w:rPr>
          <w:rFonts w:ascii="Open Sans" w:hAnsi="Open Sans" w:cs="Open Sans"/>
        </w:rPr>
        <w:t xml:space="preserve"> ul. Jana III Sobieskiego 12.</w:t>
      </w:r>
    </w:p>
    <w:p w14:paraId="71509AAA" w14:textId="6B5A93B1" w:rsidR="000652B2" w:rsidRPr="00BF5F02" w:rsidRDefault="00FE62D9" w:rsidP="002704A3">
      <w:pPr>
        <w:pStyle w:val="Akapitzlist"/>
        <w:numPr>
          <w:ilvl w:val="0"/>
          <w:numId w:val="10"/>
        </w:numPr>
        <w:spacing w:after="60" w:line="240" w:lineRule="auto"/>
        <w:ind w:left="227" w:hanging="227"/>
        <w:contextualSpacing w:val="0"/>
        <w:jc w:val="left"/>
        <w:rPr>
          <w:rFonts w:ascii="Open Sans" w:hAnsi="Open Sans" w:cs="Open Sans"/>
        </w:rPr>
      </w:pPr>
      <w:r w:rsidRPr="00BF5F02">
        <w:rPr>
          <w:rFonts w:ascii="Open Sans" w:hAnsi="Open Sans" w:cs="Open Sans"/>
        </w:rPr>
        <w:t>Kontakt z I</w:t>
      </w:r>
      <w:r w:rsidR="00B77595" w:rsidRPr="00BF5F02">
        <w:rPr>
          <w:rFonts w:ascii="Open Sans" w:hAnsi="Open Sans" w:cs="Open Sans"/>
        </w:rPr>
        <w:t xml:space="preserve">nspektorem </w:t>
      </w:r>
      <w:r w:rsidRPr="00BF5F02">
        <w:rPr>
          <w:rFonts w:ascii="Open Sans" w:hAnsi="Open Sans" w:cs="Open Sans"/>
        </w:rPr>
        <w:t>O</w:t>
      </w:r>
      <w:r w:rsidR="00B77595" w:rsidRPr="00BF5F02">
        <w:rPr>
          <w:rFonts w:ascii="Open Sans" w:hAnsi="Open Sans" w:cs="Open Sans"/>
        </w:rPr>
        <w:t xml:space="preserve">chrony </w:t>
      </w:r>
      <w:r w:rsidRPr="00BF5F02">
        <w:rPr>
          <w:rFonts w:ascii="Open Sans" w:hAnsi="Open Sans" w:cs="Open Sans"/>
        </w:rPr>
        <w:t>D</w:t>
      </w:r>
      <w:r w:rsidR="00B77595" w:rsidRPr="00BF5F02">
        <w:rPr>
          <w:rFonts w:ascii="Open Sans" w:hAnsi="Open Sans" w:cs="Open Sans"/>
        </w:rPr>
        <w:t>anych</w:t>
      </w:r>
      <w:r w:rsidRPr="00BF5F02">
        <w:rPr>
          <w:rFonts w:ascii="Open Sans" w:hAnsi="Open Sans" w:cs="Open Sans"/>
        </w:rPr>
        <w:t xml:space="preserve"> w sprawach dotyczących przetwarzania danych osobowych oraz przysługujących Państwu praw możliwy jest:</w:t>
      </w:r>
      <w:r w:rsidR="008B01AF" w:rsidRPr="00BF5F02">
        <w:rPr>
          <w:rFonts w:ascii="Open Sans" w:hAnsi="Open Sans" w:cs="Open Sans"/>
        </w:rPr>
        <w:t xml:space="preserve"> </w:t>
      </w:r>
      <w:r w:rsidR="005849E3" w:rsidRPr="00BF5F02">
        <w:rPr>
          <w:rFonts w:ascii="Open Sans" w:hAnsi="Open Sans" w:cs="Open Sans"/>
        </w:rPr>
        <w:t>za pośrednictwem poc</w:t>
      </w:r>
      <w:r w:rsidR="002704A3" w:rsidRPr="00BF5F02">
        <w:rPr>
          <w:rFonts w:ascii="Open Sans" w:hAnsi="Open Sans" w:cs="Open Sans"/>
        </w:rPr>
        <w:t>zty elektronicznej pod adresem: iod@pup-</w:t>
      </w:r>
      <w:r w:rsidR="008B01AF" w:rsidRPr="00BF5F02">
        <w:rPr>
          <w:rFonts w:ascii="Open Sans" w:hAnsi="Open Sans" w:cs="Open Sans"/>
        </w:rPr>
        <w:t>dg.pl</w:t>
      </w:r>
      <w:r w:rsidR="005849E3" w:rsidRPr="00BF5F02">
        <w:rPr>
          <w:rFonts w:ascii="Open Sans" w:hAnsi="Open Sans" w:cs="Open Sans"/>
        </w:rPr>
        <w:t>;</w:t>
      </w:r>
      <w:r w:rsidR="008B01AF" w:rsidRPr="00BF5F02">
        <w:rPr>
          <w:rFonts w:ascii="Open Sans" w:hAnsi="Open Sans" w:cs="Open Sans"/>
        </w:rPr>
        <w:t xml:space="preserve"> </w:t>
      </w:r>
      <w:r w:rsidR="005849E3" w:rsidRPr="00BF5F02">
        <w:rPr>
          <w:rFonts w:ascii="Open Sans" w:hAnsi="Open Sans" w:cs="Open Sans"/>
        </w:rPr>
        <w:t xml:space="preserve">listownie </w:t>
      </w:r>
      <w:r w:rsidR="00170394" w:rsidRPr="00BF5F02">
        <w:rPr>
          <w:rFonts w:ascii="Open Sans" w:hAnsi="Open Sans" w:cs="Open Sans"/>
        </w:rPr>
        <w:t>zgodnie z</w:t>
      </w:r>
      <w:r w:rsidR="0054662C" w:rsidRPr="00BF5F02">
        <w:rPr>
          <w:rFonts w:ascii="Open Sans" w:hAnsi="Open Sans" w:cs="Open Sans"/>
        </w:rPr>
        <w:t xml:space="preserve"> </w:t>
      </w:r>
      <w:r w:rsidR="005849E3" w:rsidRPr="00BF5F02">
        <w:rPr>
          <w:rFonts w:ascii="Open Sans" w:hAnsi="Open Sans" w:cs="Open Sans"/>
        </w:rPr>
        <w:t>adres</w:t>
      </w:r>
      <w:r w:rsidR="00170394" w:rsidRPr="00BF5F02">
        <w:rPr>
          <w:rFonts w:ascii="Open Sans" w:hAnsi="Open Sans" w:cs="Open Sans"/>
        </w:rPr>
        <w:t>em</w:t>
      </w:r>
      <w:r w:rsidR="005849E3" w:rsidRPr="00BF5F02">
        <w:rPr>
          <w:rFonts w:ascii="Open Sans" w:hAnsi="Open Sans" w:cs="Open Sans"/>
        </w:rPr>
        <w:t xml:space="preserve"> siedziby urzędu;</w:t>
      </w:r>
      <w:r w:rsidR="008B01AF" w:rsidRPr="00BF5F02">
        <w:rPr>
          <w:rFonts w:ascii="Open Sans" w:hAnsi="Open Sans" w:cs="Open Sans"/>
        </w:rPr>
        <w:t xml:space="preserve"> </w:t>
      </w:r>
      <w:r w:rsidR="005849E3" w:rsidRPr="00BF5F02">
        <w:rPr>
          <w:rFonts w:ascii="Open Sans" w:hAnsi="Open Sans" w:cs="Open Sans"/>
        </w:rPr>
        <w:t>telefonicznie pod nr tel.: 32 262 37 39 wew. 224.</w:t>
      </w:r>
    </w:p>
    <w:p w14:paraId="60CC3811" w14:textId="5FE8E0D7" w:rsidR="00C6275D" w:rsidRPr="00BF5F02" w:rsidRDefault="001840C1" w:rsidP="002704A3">
      <w:pPr>
        <w:pStyle w:val="Akapitzlist"/>
        <w:numPr>
          <w:ilvl w:val="0"/>
          <w:numId w:val="10"/>
        </w:numPr>
        <w:spacing w:line="240" w:lineRule="auto"/>
        <w:ind w:left="227" w:hanging="227"/>
        <w:contextualSpacing w:val="0"/>
        <w:jc w:val="left"/>
        <w:rPr>
          <w:rFonts w:ascii="Open Sans" w:hAnsi="Open Sans" w:cs="Open Sans"/>
          <w:color w:val="000000" w:themeColor="text1"/>
        </w:rPr>
      </w:pPr>
      <w:r w:rsidRPr="00BF5F02">
        <w:rPr>
          <w:rFonts w:ascii="Open Sans" w:hAnsi="Open Sans" w:cs="Open Sans"/>
          <w:color w:val="000000" w:themeColor="text1"/>
        </w:rPr>
        <w:t>D</w:t>
      </w:r>
      <w:r w:rsidR="00051061" w:rsidRPr="00BF5F02">
        <w:rPr>
          <w:rFonts w:ascii="Open Sans" w:hAnsi="Open Sans" w:cs="Open Sans"/>
          <w:color w:val="000000" w:themeColor="text1"/>
        </w:rPr>
        <w:t xml:space="preserve">ane osobowe </w:t>
      </w:r>
      <w:r w:rsidRPr="00BF5F02">
        <w:rPr>
          <w:rFonts w:ascii="Open Sans" w:hAnsi="Open Sans" w:cs="Open Sans"/>
          <w:color w:val="000000" w:themeColor="text1"/>
        </w:rPr>
        <w:t xml:space="preserve">wskazane we wniosku </w:t>
      </w:r>
      <w:r w:rsidR="008B01AF" w:rsidRPr="00BF5F02">
        <w:rPr>
          <w:rFonts w:ascii="Open Sans" w:hAnsi="Open Sans" w:cs="Open Sans"/>
          <w:color w:val="000000" w:themeColor="text1"/>
        </w:rPr>
        <w:t>przetwarza</w:t>
      </w:r>
      <w:r w:rsidR="000652B2" w:rsidRPr="00BF5F02">
        <w:rPr>
          <w:rFonts w:ascii="Open Sans" w:hAnsi="Open Sans" w:cs="Open Sans"/>
          <w:color w:val="000000" w:themeColor="text1"/>
        </w:rPr>
        <w:t xml:space="preserve">ne będą </w:t>
      </w:r>
      <w:r w:rsidR="00051061" w:rsidRPr="00BF5F02">
        <w:rPr>
          <w:rFonts w:ascii="Open Sans" w:hAnsi="Open Sans" w:cs="Open Sans"/>
          <w:color w:val="000000" w:themeColor="text1"/>
        </w:rPr>
        <w:t>w celu</w:t>
      </w:r>
      <w:r w:rsidR="00AF5C3B" w:rsidRPr="00BF5F02">
        <w:rPr>
          <w:rFonts w:ascii="Open Sans" w:hAnsi="Open Sans" w:cs="Open Sans"/>
          <w:color w:val="000000" w:themeColor="text1"/>
        </w:rPr>
        <w:t xml:space="preserve"> realizacji </w:t>
      </w:r>
      <w:r w:rsidR="00F520B3" w:rsidRPr="00BF5F02">
        <w:rPr>
          <w:rFonts w:ascii="Open Sans" w:hAnsi="Open Sans" w:cs="Open Sans"/>
          <w:color w:val="000000" w:themeColor="text1"/>
        </w:rPr>
        <w:t>zada</w:t>
      </w:r>
      <w:r w:rsidR="00DB590B" w:rsidRPr="00BF5F02">
        <w:rPr>
          <w:rFonts w:ascii="Open Sans" w:hAnsi="Open Sans" w:cs="Open Sans"/>
          <w:color w:val="000000" w:themeColor="text1"/>
        </w:rPr>
        <w:t>nia</w:t>
      </w:r>
      <w:r w:rsidR="00F520B3" w:rsidRPr="00BF5F02">
        <w:rPr>
          <w:rFonts w:ascii="Open Sans" w:hAnsi="Open Sans" w:cs="Open Sans"/>
          <w:color w:val="000000" w:themeColor="text1"/>
        </w:rPr>
        <w:t xml:space="preserve"> określon</w:t>
      </w:r>
      <w:r w:rsidR="00DB590B" w:rsidRPr="00BF5F02">
        <w:rPr>
          <w:rFonts w:ascii="Open Sans" w:hAnsi="Open Sans" w:cs="Open Sans"/>
          <w:color w:val="000000" w:themeColor="text1"/>
        </w:rPr>
        <w:t>ego</w:t>
      </w:r>
      <w:r w:rsidR="00F520B3" w:rsidRPr="00BF5F02">
        <w:rPr>
          <w:rFonts w:ascii="Open Sans" w:hAnsi="Open Sans" w:cs="Open Sans"/>
          <w:color w:val="000000" w:themeColor="text1"/>
        </w:rPr>
        <w:t xml:space="preserve"> w </w:t>
      </w:r>
      <w:r w:rsidR="002704A3" w:rsidRPr="00BF5F02">
        <w:rPr>
          <w:rFonts w:ascii="Open Sans" w:hAnsi="Open Sans" w:cs="Open Sans"/>
          <w:i/>
          <w:color w:val="000000" w:themeColor="text1"/>
        </w:rPr>
        <w:t>ustawie o </w:t>
      </w:r>
      <w:r w:rsidR="00F520B3" w:rsidRPr="00BF5F02">
        <w:rPr>
          <w:rFonts w:ascii="Open Sans" w:hAnsi="Open Sans" w:cs="Open Sans"/>
          <w:i/>
          <w:color w:val="000000" w:themeColor="text1"/>
        </w:rPr>
        <w:t>rynku pracy i służbach zatrudnienia</w:t>
      </w:r>
      <w:r w:rsidR="00F520B3" w:rsidRPr="00BF5F02">
        <w:rPr>
          <w:rFonts w:ascii="Open Sans" w:hAnsi="Open Sans" w:cs="Open Sans"/>
          <w:color w:val="000000" w:themeColor="text1"/>
        </w:rPr>
        <w:t xml:space="preserve"> w zakresie </w:t>
      </w:r>
      <w:r w:rsidR="00AF5C3B" w:rsidRPr="00BF5F02">
        <w:rPr>
          <w:rFonts w:ascii="Open Sans" w:hAnsi="Open Sans" w:cs="Open Sans"/>
          <w:color w:val="000000" w:themeColor="text1"/>
        </w:rPr>
        <w:t xml:space="preserve">finansowania </w:t>
      </w:r>
      <w:r w:rsidR="00F520B3" w:rsidRPr="00BF5F02">
        <w:rPr>
          <w:rFonts w:ascii="Open Sans" w:hAnsi="Open Sans" w:cs="Open Sans"/>
          <w:color w:val="000000" w:themeColor="text1"/>
        </w:rPr>
        <w:t xml:space="preserve">kosztów związanych z </w:t>
      </w:r>
      <w:r w:rsidR="00AF5C3B" w:rsidRPr="00BF5F02">
        <w:rPr>
          <w:rFonts w:ascii="Open Sans" w:hAnsi="Open Sans" w:cs="Open Sans"/>
          <w:color w:val="000000" w:themeColor="text1"/>
        </w:rPr>
        <w:t xml:space="preserve">kształceniem ustawicznym ze środków KFS, </w:t>
      </w:r>
      <w:r w:rsidR="00E65CF9" w:rsidRPr="00BF5F02">
        <w:rPr>
          <w:rFonts w:ascii="Open Sans" w:hAnsi="Open Sans" w:cs="Open Sans"/>
          <w:color w:val="000000" w:themeColor="text1"/>
        </w:rPr>
        <w:t xml:space="preserve">w szczególności </w:t>
      </w:r>
      <w:r w:rsidR="00CA2DBD">
        <w:rPr>
          <w:rFonts w:ascii="Open Sans" w:hAnsi="Open Sans" w:cs="Open Sans"/>
          <w:color w:val="000000" w:themeColor="text1"/>
        </w:rPr>
        <w:br/>
      </w:r>
      <w:r w:rsidR="00E65CF9" w:rsidRPr="00BF5F02">
        <w:rPr>
          <w:rFonts w:ascii="Open Sans" w:hAnsi="Open Sans" w:cs="Open Sans"/>
          <w:color w:val="000000" w:themeColor="text1"/>
        </w:rPr>
        <w:t>w celu</w:t>
      </w:r>
      <w:r w:rsidR="00051061" w:rsidRPr="00BF5F02">
        <w:rPr>
          <w:rFonts w:ascii="Open Sans" w:hAnsi="Open Sans" w:cs="Open Sans"/>
          <w:color w:val="000000" w:themeColor="text1"/>
        </w:rPr>
        <w:t>:</w:t>
      </w:r>
      <w:r w:rsidR="0067314C" w:rsidRPr="00BF5F02">
        <w:rPr>
          <w:rFonts w:ascii="Open Sans" w:hAnsi="Open Sans" w:cs="Open Sans"/>
          <w:color w:val="000000" w:themeColor="text1"/>
        </w:rPr>
        <w:t xml:space="preserve"> </w:t>
      </w:r>
      <w:r w:rsidR="00E65CF9" w:rsidRPr="00BF5F02">
        <w:rPr>
          <w:rFonts w:ascii="Open Sans" w:hAnsi="Open Sans" w:cs="Open Sans"/>
          <w:color w:val="000000" w:themeColor="text1"/>
        </w:rPr>
        <w:t>rozpatrzenia</w:t>
      </w:r>
      <w:r w:rsidRPr="00BF5F02">
        <w:rPr>
          <w:rFonts w:ascii="Open Sans" w:hAnsi="Open Sans" w:cs="Open Sans"/>
          <w:color w:val="000000" w:themeColor="text1"/>
        </w:rPr>
        <w:t xml:space="preserve"> wniosku</w:t>
      </w:r>
      <w:r w:rsidR="00F520B3" w:rsidRPr="00BF5F02">
        <w:rPr>
          <w:rFonts w:ascii="Open Sans" w:hAnsi="Open Sans" w:cs="Open Sans"/>
          <w:color w:val="000000" w:themeColor="text1"/>
        </w:rPr>
        <w:t xml:space="preserve"> o przyznanie środków</w:t>
      </w:r>
      <w:r w:rsidR="0079079B" w:rsidRPr="00BF5F02">
        <w:rPr>
          <w:rFonts w:ascii="Open Sans" w:hAnsi="Open Sans" w:cs="Open Sans"/>
          <w:color w:val="000000" w:themeColor="text1"/>
        </w:rPr>
        <w:t>;</w:t>
      </w:r>
      <w:r w:rsidR="0067314C" w:rsidRPr="00BF5F02">
        <w:rPr>
          <w:rFonts w:ascii="Open Sans" w:hAnsi="Open Sans" w:cs="Open Sans"/>
          <w:color w:val="000000" w:themeColor="text1"/>
        </w:rPr>
        <w:t xml:space="preserve"> </w:t>
      </w:r>
      <w:r w:rsidR="007E05EE" w:rsidRPr="00BF5F02">
        <w:rPr>
          <w:rFonts w:ascii="Open Sans" w:hAnsi="Open Sans" w:cs="Open Sans"/>
          <w:color w:val="000000" w:themeColor="text1"/>
        </w:rPr>
        <w:t>zaw</w:t>
      </w:r>
      <w:r w:rsidRPr="00BF5F02">
        <w:rPr>
          <w:rFonts w:ascii="Open Sans" w:hAnsi="Open Sans" w:cs="Open Sans"/>
          <w:color w:val="000000" w:themeColor="text1"/>
        </w:rPr>
        <w:t>arcia</w:t>
      </w:r>
      <w:r w:rsidR="007E05EE" w:rsidRPr="00BF5F02">
        <w:rPr>
          <w:rFonts w:ascii="Open Sans" w:hAnsi="Open Sans" w:cs="Open Sans"/>
          <w:color w:val="000000" w:themeColor="text1"/>
        </w:rPr>
        <w:t xml:space="preserve"> </w:t>
      </w:r>
      <w:r w:rsidR="00F520B3" w:rsidRPr="00BF5F02">
        <w:rPr>
          <w:rFonts w:ascii="Open Sans" w:hAnsi="Open Sans" w:cs="Open Sans"/>
          <w:color w:val="000000" w:themeColor="text1"/>
        </w:rPr>
        <w:t xml:space="preserve">i </w:t>
      </w:r>
      <w:r w:rsidR="00351C8B" w:rsidRPr="00BF5F02">
        <w:rPr>
          <w:rFonts w:ascii="Open Sans" w:hAnsi="Open Sans" w:cs="Open Sans"/>
          <w:color w:val="000000" w:themeColor="text1"/>
        </w:rPr>
        <w:t xml:space="preserve">realizacji </w:t>
      </w:r>
      <w:r w:rsidR="007E05EE" w:rsidRPr="00BF5F02">
        <w:rPr>
          <w:rFonts w:ascii="Open Sans" w:hAnsi="Open Sans" w:cs="Open Sans"/>
          <w:color w:val="000000" w:themeColor="text1"/>
        </w:rPr>
        <w:t>um</w:t>
      </w:r>
      <w:r w:rsidRPr="00BF5F02">
        <w:rPr>
          <w:rFonts w:ascii="Open Sans" w:hAnsi="Open Sans" w:cs="Open Sans"/>
          <w:color w:val="000000" w:themeColor="text1"/>
        </w:rPr>
        <w:t>owy</w:t>
      </w:r>
      <w:r w:rsidR="0067314C" w:rsidRPr="00BF5F02">
        <w:rPr>
          <w:rFonts w:ascii="Open Sans" w:hAnsi="Open Sans" w:cs="Open Sans"/>
          <w:color w:val="000000" w:themeColor="text1"/>
        </w:rPr>
        <w:t xml:space="preserve">; </w:t>
      </w:r>
      <w:r w:rsidR="005D10E6" w:rsidRPr="00BF5F02">
        <w:rPr>
          <w:rFonts w:ascii="Open Sans" w:hAnsi="Open Sans" w:cs="Open Sans"/>
          <w:color w:val="000000" w:themeColor="text1"/>
        </w:rPr>
        <w:t xml:space="preserve">rozliczenia </w:t>
      </w:r>
      <w:r w:rsidR="00C34BE5" w:rsidRPr="00BF5F02">
        <w:rPr>
          <w:rFonts w:ascii="Open Sans" w:hAnsi="Open Sans" w:cs="Open Sans"/>
          <w:color w:val="000000" w:themeColor="text1"/>
        </w:rPr>
        <w:t>przyznanyc</w:t>
      </w:r>
      <w:r w:rsidR="005D10E6" w:rsidRPr="00BF5F02">
        <w:rPr>
          <w:rFonts w:ascii="Open Sans" w:hAnsi="Open Sans" w:cs="Open Sans"/>
          <w:color w:val="000000" w:themeColor="text1"/>
        </w:rPr>
        <w:t>h środków</w:t>
      </w:r>
      <w:r w:rsidR="0067314C" w:rsidRPr="00BF5F02">
        <w:rPr>
          <w:rFonts w:ascii="Open Sans" w:hAnsi="Open Sans" w:cs="Open Sans"/>
          <w:color w:val="000000" w:themeColor="text1"/>
        </w:rPr>
        <w:t xml:space="preserve"> oraz </w:t>
      </w:r>
      <w:r w:rsidR="00833201" w:rsidRPr="00BF5F02">
        <w:rPr>
          <w:rFonts w:ascii="Open Sans" w:hAnsi="Open Sans" w:cs="Open Sans"/>
          <w:color w:val="000000" w:themeColor="text1"/>
        </w:rPr>
        <w:t>przeprowadzenia</w:t>
      </w:r>
      <w:r w:rsidR="005D10E6" w:rsidRPr="00BF5F02">
        <w:rPr>
          <w:rFonts w:ascii="Open Sans" w:hAnsi="Open Sans" w:cs="Open Sans"/>
          <w:color w:val="000000" w:themeColor="text1"/>
        </w:rPr>
        <w:t xml:space="preserve"> kontrol</w:t>
      </w:r>
      <w:r w:rsidR="00833201" w:rsidRPr="00BF5F02">
        <w:rPr>
          <w:rFonts w:ascii="Open Sans" w:hAnsi="Open Sans" w:cs="Open Sans"/>
          <w:color w:val="000000" w:themeColor="text1"/>
        </w:rPr>
        <w:t>i</w:t>
      </w:r>
      <w:r w:rsidR="005D10E6" w:rsidRPr="00BF5F02">
        <w:rPr>
          <w:rFonts w:ascii="Open Sans" w:hAnsi="Open Sans" w:cs="Open Sans"/>
          <w:color w:val="000000" w:themeColor="text1"/>
        </w:rPr>
        <w:t xml:space="preserve"> </w:t>
      </w:r>
      <w:r w:rsidR="00F51D1A" w:rsidRPr="00BF5F02">
        <w:rPr>
          <w:rFonts w:ascii="Open Sans" w:hAnsi="Open Sans" w:cs="Open Sans"/>
          <w:color w:val="000000" w:themeColor="text1"/>
        </w:rPr>
        <w:t xml:space="preserve">w zakresie </w:t>
      </w:r>
      <w:r w:rsidR="005D10E6" w:rsidRPr="00BF5F02">
        <w:rPr>
          <w:rFonts w:ascii="Open Sans" w:hAnsi="Open Sans" w:cs="Open Sans"/>
          <w:color w:val="000000" w:themeColor="text1"/>
        </w:rPr>
        <w:t>przestrzegania postanowień umowy</w:t>
      </w:r>
      <w:r w:rsidR="00E65CF9" w:rsidRPr="00BF5F02">
        <w:rPr>
          <w:rFonts w:ascii="Open Sans" w:hAnsi="Open Sans" w:cs="Open Sans"/>
          <w:color w:val="000000" w:themeColor="text1"/>
        </w:rPr>
        <w:t xml:space="preserve"> </w:t>
      </w:r>
      <w:r w:rsidR="00C34BE5" w:rsidRPr="00BF5F02">
        <w:rPr>
          <w:rFonts w:ascii="Open Sans" w:hAnsi="Open Sans" w:cs="Open Sans"/>
          <w:color w:val="000000" w:themeColor="text1"/>
        </w:rPr>
        <w:t>i</w:t>
      </w:r>
      <w:r w:rsidR="0067314C" w:rsidRPr="00BF5F02">
        <w:rPr>
          <w:rFonts w:ascii="Open Sans" w:hAnsi="Open Sans" w:cs="Open Sans"/>
          <w:color w:val="000000" w:themeColor="text1"/>
        </w:rPr>
        <w:t xml:space="preserve"> </w:t>
      </w:r>
      <w:r w:rsidR="00833201" w:rsidRPr="00BF5F02">
        <w:rPr>
          <w:rFonts w:ascii="Open Sans" w:hAnsi="Open Sans" w:cs="Open Sans"/>
          <w:color w:val="000000" w:themeColor="text1"/>
        </w:rPr>
        <w:t xml:space="preserve">wydatkowania środków KFS zgodnie z </w:t>
      </w:r>
      <w:r w:rsidR="00C34BE5" w:rsidRPr="00BF5F02">
        <w:rPr>
          <w:rFonts w:ascii="Open Sans" w:hAnsi="Open Sans" w:cs="Open Sans"/>
          <w:color w:val="000000" w:themeColor="text1"/>
        </w:rPr>
        <w:t xml:space="preserve">ich </w:t>
      </w:r>
      <w:r w:rsidR="00833201" w:rsidRPr="00BF5F02">
        <w:rPr>
          <w:rFonts w:ascii="Open Sans" w:hAnsi="Open Sans" w:cs="Open Sans"/>
          <w:color w:val="000000" w:themeColor="text1"/>
        </w:rPr>
        <w:t>przeznaczeniem</w:t>
      </w:r>
      <w:r w:rsidR="005D10E6" w:rsidRPr="00BF5F02">
        <w:rPr>
          <w:rFonts w:ascii="Open Sans" w:hAnsi="Open Sans" w:cs="Open Sans"/>
          <w:color w:val="000000" w:themeColor="text1"/>
        </w:rPr>
        <w:t>.</w:t>
      </w:r>
    </w:p>
    <w:p w14:paraId="1A08CED5" w14:textId="3AB3FF48" w:rsidR="00C6275D" w:rsidRPr="00BF5F02" w:rsidRDefault="00C6275D" w:rsidP="002704A3">
      <w:pPr>
        <w:pStyle w:val="Akapitzlist"/>
        <w:numPr>
          <w:ilvl w:val="0"/>
          <w:numId w:val="10"/>
        </w:numPr>
        <w:spacing w:line="240" w:lineRule="auto"/>
        <w:ind w:left="227" w:hanging="227"/>
        <w:jc w:val="left"/>
        <w:rPr>
          <w:rFonts w:ascii="Open Sans" w:hAnsi="Open Sans" w:cs="Open Sans"/>
        </w:rPr>
      </w:pPr>
      <w:r w:rsidRPr="00BF5F02">
        <w:rPr>
          <w:rFonts w:ascii="Open Sans" w:hAnsi="Open Sans" w:cs="Open Sans"/>
        </w:rPr>
        <w:t>Na podstawie:</w:t>
      </w:r>
    </w:p>
    <w:p w14:paraId="635658A5" w14:textId="18665E15" w:rsidR="001840C1" w:rsidRPr="00BF5F02" w:rsidRDefault="001840C1" w:rsidP="002704A3">
      <w:pPr>
        <w:pStyle w:val="Akapitzlist"/>
        <w:numPr>
          <w:ilvl w:val="0"/>
          <w:numId w:val="24"/>
        </w:numPr>
        <w:spacing w:line="240" w:lineRule="auto"/>
        <w:ind w:left="454" w:hanging="227"/>
        <w:jc w:val="left"/>
        <w:rPr>
          <w:rFonts w:ascii="Open Sans" w:hAnsi="Open Sans" w:cs="Open Sans"/>
        </w:rPr>
      </w:pPr>
      <w:r w:rsidRPr="00BF5F02">
        <w:rPr>
          <w:rFonts w:ascii="Open Sans" w:hAnsi="Open Sans" w:cs="Open Sans"/>
        </w:rPr>
        <w:t xml:space="preserve">art. 6 ust. 1 lit. a </w:t>
      </w:r>
      <w:r w:rsidR="00F9279F" w:rsidRPr="00BF5F02">
        <w:rPr>
          <w:rFonts w:ascii="Open Sans" w:hAnsi="Open Sans" w:cs="Open Sans"/>
        </w:rPr>
        <w:t xml:space="preserve">RODO </w:t>
      </w:r>
      <w:r w:rsidR="0067314C" w:rsidRPr="00BF5F02">
        <w:rPr>
          <w:rFonts w:ascii="Open Sans" w:hAnsi="Open Sans" w:cs="Open Sans"/>
        </w:rPr>
        <w:t>-</w:t>
      </w:r>
      <w:r w:rsidRPr="00BF5F02">
        <w:rPr>
          <w:rFonts w:ascii="Open Sans" w:hAnsi="Open Sans" w:cs="Open Sans"/>
        </w:rPr>
        <w:t xml:space="preserve"> w przypadku wyrażenia przez wnioskodawcę </w:t>
      </w:r>
      <w:r w:rsidR="00AF5C3B" w:rsidRPr="00BF5F02">
        <w:rPr>
          <w:rFonts w:ascii="Open Sans" w:hAnsi="Open Sans" w:cs="Open Sans"/>
        </w:rPr>
        <w:t xml:space="preserve">lub/i osoby, których dotyczy wniosek </w:t>
      </w:r>
      <w:r w:rsidRPr="00BF5F02">
        <w:rPr>
          <w:rFonts w:ascii="Open Sans" w:hAnsi="Open Sans" w:cs="Open Sans"/>
        </w:rPr>
        <w:t>zgody na udział w badaniach dotyczących oceny wyników wsparcia udzielonego z KFS</w:t>
      </w:r>
      <w:r w:rsidR="005D10E6" w:rsidRPr="00BF5F02">
        <w:rPr>
          <w:rFonts w:ascii="Open Sans" w:hAnsi="Open Sans" w:cs="Open Sans"/>
        </w:rPr>
        <w:t>;</w:t>
      </w:r>
    </w:p>
    <w:p w14:paraId="1C7D03B6" w14:textId="2DDFA669" w:rsidR="00C6275D" w:rsidRPr="00BF5F02" w:rsidRDefault="00C6275D" w:rsidP="002704A3">
      <w:pPr>
        <w:pStyle w:val="Akapitzlist"/>
        <w:numPr>
          <w:ilvl w:val="0"/>
          <w:numId w:val="24"/>
        </w:numPr>
        <w:spacing w:line="240" w:lineRule="auto"/>
        <w:ind w:left="454" w:hanging="227"/>
        <w:jc w:val="left"/>
        <w:rPr>
          <w:rFonts w:ascii="Open Sans" w:hAnsi="Open Sans" w:cs="Open Sans"/>
        </w:rPr>
      </w:pPr>
      <w:r w:rsidRPr="00BF5F02">
        <w:rPr>
          <w:rFonts w:ascii="Open Sans" w:hAnsi="Open Sans" w:cs="Open Sans"/>
        </w:rPr>
        <w:t>art. 6 ust. 1 lit.</w:t>
      </w:r>
      <w:r w:rsidR="00E50F71" w:rsidRPr="00BF5F02">
        <w:rPr>
          <w:rFonts w:ascii="Open Sans" w:hAnsi="Open Sans" w:cs="Open Sans"/>
        </w:rPr>
        <w:t xml:space="preserve"> </w:t>
      </w:r>
      <w:r w:rsidRPr="00BF5F02">
        <w:rPr>
          <w:rFonts w:ascii="Open Sans" w:hAnsi="Open Sans" w:cs="Open Sans"/>
        </w:rPr>
        <w:t>c i lit. e RODO - w przypadku realizacji zadań ustawowych;</w:t>
      </w:r>
    </w:p>
    <w:p w14:paraId="098EF573" w14:textId="78B27161" w:rsidR="00C6275D" w:rsidRPr="00BF5F02" w:rsidRDefault="00C6275D" w:rsidP="002704A3">
      <w:pPr>
        <w:pStyle w:val="Akapitzlist"/>
        <w:numPr>
          <w:ilvl w:val="0"/>
          <w:numId w:val="24"/>
        </w:numPr>
        <w:spacing w:after="60" w:line="240" w:lineRule="auto"/>
        <w:ind w:left="454" w:hanging="227"/>
        <w:contextualSpacing w:val="0"/>
        <w:jc w:val="left"/>
        <w:rPr>
          <w:rFonts w:ascii="Open Sans" w:hAnsi="Open Sans" w:cs="Open Sans"/>
        </w:rPr>
      </w:pPr>
      <w:r w:rsidRPr="00BF5F02">
        <w:rPr>
          <w:rFonts w:ascii="Open Sans" w:hAnsi="Open Sans" w:cs="Open Sans"/>
        </w:rPr>
        <w:t>art. 6 ust. 1 lit. b RODO - w przyp</w:t>
      </w:r>
      <w:r w:rsidR="00CF0FC5" w:rsidRPr="00BF5F02">
        <w:rPr>
          <w:rFonts w:ascii="Open Sans" w:hAnsi="Open Sans" w:cs="Open Sans"/>
        </w:rPr>
        <w:t>adku zaw</w:t>
      </w:r>
      <w:r w:rsidR="00205361" w:rsidRPr="00BF5F02">
        <w:rPr>
          <w:rFonts w:ascii="Open Sans" w:hAnsi="Open Sans" w:cs="Open Sans"/>
        </w:rPr>
        <w:t>ierania</w:t>
      </w:r>
      <w:r w:rsidR="00CF0FC5" w:rsidRPr="00BF5F02">
        <w:rPr>
          <w:rFonts w:ascii="Open Sans" w:hAnsi="Open Sans" w:cs="Open Sans"/>
        </w:rPr>
        <w:t xml:space="preserve"> i realizacji umów.</w:t>
      </w:r>
    </w:p>
    <w:p w14:paraId="45C5B4CF" w14:textId="2D874ABC" w:rsidR="000652B2" w:rsidRPr="00BF5F02" w:rsidRDefault="00CF0FC5" w:rsidP="002704A3">
      <w:pPr>
        <w:pStyle w:val="Akapitzlist"/>
        <w:numPr>
          <w:ilvl w:val="0"/>
          <w:numId w:val="10"/>
        </w:numPr>
        <w:spacing w:after="60" w:line="240" w:lineRule="auto"/>
        <w:ind w:left="227" w:hanging="227"/>
        <w:contextualSpacing w:val="0"/>
        <w:jc w:val="left"/>
        <w:rPr>
          <w:rFonts w:ascii="Open Sans" w:hAnsi="Open Sans" w:cs="Open Sans"/>
          <w:color w:val="000000" w:themeColor="text1"/>
        </w:rPr>
      </w:pPr>
      <w:r w:rsidRPr="00BF5F02">
        <w:rPr>
          <w:rFonts w:ascii="Open Sans" w:hAnsi="Open Sans" w:cs="Open Sans"/>
        </w:rPr>
        <w:t>W celu zapewnien</w:t>
      </w:r>
      <w:r w:rsidR="00DB590B" w:rsidRPr="00BF5F02">
        <w:rPr>
          <w:rFonts w:ascii="Open Sans" w:hAnsi="Open Sans" w:cs="Open Sans"/>
        </w:rPr>
        <w:t>ia prawidłowej realizacji zadania</w:t>
      </w:r>
      <w:r w:rsidR="0065644E" w:rsidRPr="00BF5F02">
        <w:rPr>
          <w:rFonts w:ascii="Open Sans" w:hAnsi="Open Sans" w:cs="Open Sans"/>
        </w:rPr>
        <w:t>,</w:t>
      </w:r>
      <w:r w:rsidR="00DB590B" w:rsidRPr="00BF5F02">
        <w:rPr>
          <w:rFonts w:ascii="Open Sans" w:hAnsi="Open Sans" w:cs="Open Sans"/>
        </w:rPr>
        <w:t xml:space="preserve"> o którym mowa w pkt. 3, </w:t>
      </w:r>
      <w:r w:rsidRPr="00BF5F02">
        <w:rPr>
          <w:rFonts w:ascii="Open Sans" w:hAnsi="Open Sans" w:cs="Open Sans"/>
        </w:rPr>
        <w:t xml:space="preserve">Państwa dane osobowe mogą zostać udostępnione </w:t>
      </w:r>
      <w:r w:rsidRPr="00BF5F02">
        <w:rPr>
          <w:rFonts w:ascii="Open Sans" w:hAnsi="Open Sans" w:cs="Open Sans"/>
          <w:color w:val="000000" w:themeColor="text1"/>
        </w:rPr>
        <w:t xml:space="preserve">instytucjom upoważnionym na podstawie przepisów prawa </w:t>
      </w:r>
      <w:r w:rsidR="00FE7B81" w:rsidRPr="00BF5F02">
        <w:rPr>
          <w:rFonts w:ascii="Open Sans" w:hAnsi="Open Sans" w:cs="Open Sans"/>
          <w:color w:val="000000" w:themeColor="text1"/>
        </w:rPr>
        <w:t xml:space="preserve">lub </w:t>
      </w:r>
      <w:r w:rsidR="00F9279F" w:rsidRPr="00BF5F02">
        <w:rPr>
          <w:rFonts w:ascii="Open Sans" w:hAnsi="Open Sans" w:cs="Open Sans"/>
          <w:color w:val="000000" w:themeColor="text1"/>
        </w:rPr>
        <w:t xml:space="preserve">innym </w:t>
      </w:r>
      <w:r w:rsidR="00FE7B81" w:rsidRPr="00BF5F02">
        <w:rPr>
          <w:rFonts w:ascii="Open Sans" w:hAnsi="Open Sans" w:cs="Open Sans"/>
          <w:color w:val="000000" w:themeColor="text1"/>
        </w:rPr>
        <w:t xml:space="preserve">podmiotom </w:t>
      </w:r>
      <w:r w:rsidR="00F9279F" w:rsidRPr="00BF5F02">
        <w:rPr>
          <w:rFonts w:ascii="Open Sans" w:hAnsi="Open Sans" w:cs="Open Sans"/>
          <w:color w:val="000000" w:themeColor="text1"/>
        </w:rPr>
        <w:t xml:space="preserve">uczestniczącym w realizacji umowy </w:t>
      </w:r>
      <w:r w:rsidR="00FE7B81" w:rsidRPr="00BF5F02">
        <w:rPr>
          <w:rFonts w:ascii="Open Sans" w:hAnsi="Open Sans" w:cs="Open Sans"/>
          <w:color w:val="000000" w:themeColor="text1"/>
        </w:rPr>
        <w:t xml:space="preserve">na podstawie zawartych umów </w:t>
      </w:r>
      <w:r w:rsidR="0065644E" w:rsidRPr="00BF5F02">
        <w:rPr>
          <w:rFonts w:ascii="Open Sans" w:hAnsi="Open Sans" w:cs="Open Sans"/>
          <w:color w:val="000000" w:themeColor="text1"/>
        </w:rPr>
        <w:t>m.</w:t>
      </w:r>
      <w:r w:rsidR="00F9279F" w:rsidRPr="00BF5F02">
        <w:rPr>
          <w:rFonts w:ascii="Open Sans" w:hAnsi="Open Sans" w:cs="Open Sans"/>
          <w:color w:val="000000" w:themeColor="text1"/>
        </w:rPr>
        <w:t>in</w:t>
      </w:r>
      <w:r w:rsidRPr="00BF5F02">
        <w:rPr>
          <w:rFonts w:ascii="Open Sans" w:hAnsi="Open Sans" w:cs="Open Sans"/>
          <w:color w:val="000000" w:themeColor="text1"/>
        </w:rPr>
        <w:t xml:space="preserve">.: </w:t>
      </w:r>
      <w:r w:rsidR="00F9279F" w:rsidRPr="00BF5F02">
        <w:rPr>
          <w:rFonts w:ascii="Open Sans" w:hAnsi="Open Sans" w:cs="Open Sans"/>
          <w:color w:val="000000" w:themeColor="text1"/>
        </w:rPr>
        <w:t>M</w:t>
      </w:r>
      <w:r w:rsidR="000762D5" w:rsidRPr="00BF5F02">
        <w:rPr>
          <w:rFonts w:ascii="Open Sans" w:hAnsi="Open Sans" w:cs="Open Sans"/>
          <w:color w:val="000000" w:themeColor="text1"/>
        </w:rPr>
        <w:t>inist</w:t>
      </w:r>
      <w:r w:rsidR="00F9279F" w:rsidRPr="00BF5F02">
        <w:rPr>
          <w:rFonts w:ascii="Open Sans" w:hAnsi="Open Sans" w:cs="Open Sans"/>
          <w:color w:val="000000" w:themeColor="text1"/>
        </w:rPr>
        <w:t>r</w:t>
      </w:r>
      <w:r w:rsidR="000762D5" w:rsidRPr="00BF5F02">
        <w:rPr>
          <w:rFonts w:ascii="Open Sans" w:hAnsi="Open Sans" w:cs="Open Sans"/>
          <w:color w:val="000000" w:themeColor="text1"/>
        </w:rPr>
        <w:t>owi</w:t>
      </w:r>
      <w:r w:rsidR="00F9279F" w:rsidRPr="00BF5F02">
        <w:rPr>
          <w:rFonts w:ascii="Open Sans" w:hAnsi="Open Sans" w:cs="Open Sans"/>
          <w:color w:val="000000" w:themeColor="text1"/>
        </w:rPr>
        <w:t xml:space="preserve"> właściw</w:t>
      </w:r>
      <w:r w:rsidR="000762D5" w:rsidRPr="00BF5F02">
        <w:rPr>
          <w:rFonts w:ascii="Open Sans" w:hAnsi="Open Sans" w:cs="Open Sans"/>
          <w:color w:val="000000" w:themeColor="text1"/>
        </w:rPr>
        <w:t>emu</w:t>
      </w:r>
      <w:r w:rsidR="00F9279F" w:rsidRPr="00BF5F02">
        <w:rPr>
          <w:rFonts w:ascii="Open Sans" w:hAnsi="Open Sans" w:cs="Open Sans"/>
          <w:color w:val="000000" w:themeColor="text1"/>
        </w:rPr>
        <w:t xml:space="preserve"> ds. pracy; </w:t>
      </w:r>
      <w:r w:rsidR="000A0901" w:rsidRPr="00BF5F02">
        <w:rPr>
          <w:rFonts w:ascii="Open Sans" w:hAnsi="Open Sans" w:cs="Open Sans"/>
          <w:color w:val="000000" w:themeColor="text1"/>
        </w:rPr>
        <w:t xml:space="preserve">WUP; </w:t>
      </w:r>
      <w:r w:rsidR="0065644E" w:rsidRPr="00BF5F02">
        <w:rPr>
          <w:rFonts w:ascii="Open Sans" w:hAnsi="Open Sans" w:cs="Open Sans"/>
          <w:color w:val="000000" w:themeColor="text1"/>
        </w:rPr>
        <w:t xml:space="preserve">instytucjom szkoleniowym; </w:t>
      </w:r>
      <w:r w:rsidRPr="00BF5F02">
        <w:rPr>
          <w:rFonts w:ascii="Open Sans" w:hAnsi="Open Sans" w:cs="Open Sans"/>
          <w:color w:val="000000" w:themeColor="text1"/>
        </w:rPr>
        <w:t>dostawcom usług IT - w tym SYGNITY S.A. (podmiot obsługujący system teleinformatyczny wspom</w:t>
      </w:r>
      <w:r w:rsidR="0065644E" w:rsidRPr="00BF5F02">
        <w:rPr>
          <w:rFonts w:ascii="Open Sans" w:hAnsi="Open Sans" w:cs="Open Sans"/>
          <w:color w:val="000000" w:themeColor="text1"/>
        </w:rPr>
        <w:t xml:space="preserve">agający pracę urzędu); bankom w </w:t>
      </w:r>
      <w:r w:rsidRPr="00BF5F02">
        <w:rPr>
          <w:rFonts w:ascii="Open Sans" w:hAnsi="Open Sans" w:cs="Open Sans"/>
          <w:color w:val="000000" w:themeColor="text1"/>
        </w:rPr>
        <w:t>z</w:t>
      </w:r>
      <w:r w:rsidR="00D917E5" w:rsidRPr="00BF5F02">
        <w:rPr>
          <w:rFonts w:ascii="Open Sans" w:hAnsi="Open Sans" w:cs="Open Sans"/>
          <w:color w:val="000000" w:themeColor="text1"/>
        </w:rPr>
        <w:t>akresie reali</w:t>
      </w:r>
      <w:r w:rsidR="00F9279F" w:rsidRPr="00BF5F02">
        <w:rPr>
          <w:rFonts w:ascii="Open Sans" w:hAnsi="Open Sans" w:cs="Open Sans"/>
          <w:color w:val="000000" w:themeColor="text1"/>
        </w:rPr>
        <w:t>zacji płatności</w:t>
      </w:r>
      <w:r w:rsidRPr="00BF5F02">
        <w:rPr>
          <w:rFonts w:ascii="Open Sans" w:hAnsi="Open Sans" w:cs="Open Sans"/>
          <w:color w:val="000000" w:themeColor="text1"/>
        </w:rPr>
        <w:t>.</w:t>
      </w:r>
    </w:p>
    <w:p w14:paraId="7DA05077" w14:textId="16BC3C53" w:rsidR="00663266" w:rsidRPr="00BF5F02" w:rsidRDefault="00C727CE" w:rsidP="002704A3">
      <w:pPr>
        <w:pStyle w:val="Akapitzlist"/>
        <w:numPr>
          <w:ilvl w:val="0"/>
          <w:numId w:val="10"/>
        </w:numPr>
        <w:spacing w:after="40" w:line="240" w:lineRule="auto"/>
        <w:ind w:left="227" w:hanging="227"/>
        <w:contextualSpacing w:val="0"/>
        <w:jc w:val="left"/>
        <w:rPr>
          <w:rFonts w:ascii="Open Sans" w:hAnsi="Open Sans" w:cs="Open Sans"/>
        </w:rPr>
      </w:pPr>
      <w:r w:rsidRPr="00BF5F02">
        <w:rPr>
          <w:rFonts w:ascii="Open Sans" w:hAnsi="Open Sans" w:cs="Open Sans"/>
        </w:rPr>
        <w:t>D</w:t>
      </w:r>
      <w:r w:rsidR="00663266" w:rsidRPr="00BF5F02">
        <w:rPr>
          <w:rFonts w:ascii="Open Sans" w:hAnsi="Open Sans" w:cs="Open Sans"/>
        </w:rPr>
        <w:t xml:space="preserve">ane osobowe </w:t>
      </w:r>
      <w:r w:rsidRPr="00BF5F02">
        <w:rPr>
          <w:rFonts w:ascii="Open Sans" w:hAnsi="Open Sans" w:cs="Open Sans"/>
        </w:rPr>
        <w:t xml:space="preserve">zawarte we wniosku </w:t>
      </w:r>
      <w:r w:rsidR="00AA3A67" w:rsidRPr="00BF5F02">
        <w:rPr>
          <w:rFonts w:ascii="Open Sans" w:hAnsi="Open Sans" w:cs="Open Sans"/>
        </w:rPr>
        <w:t xml:space="preserve">będziemy </w:t>
      </w:r>
      <w:r w:rsidRPr="00BF5F02">
        <w:rPr>
          <w:rFonts w:ascii="Open Sans" w:hAnsi="Open Sans" w:cs="Open Sans"/>
        </w:rPr>
        <w:t>przetwarza</w:t>
      </w:r>
      <w:r w:rsidR="00AA3A67" w:rsidRPr="00BF5F02">
        <w:rPr>
          <w:rFonts w:ascii="Open Sans" w:hAnsi="Open Sans" w:cs="Open Sans"/>
        </w:rPr>
        <w:t>ć</w:t>
      </w:r>
      <w:r w:rsidRPr="00BF5F02">
        <w:rPr>
          <w:rFonts w:ascii="Open Sans" w:hAnsi="Open Sans" w:cs="Open Sans"/>
        </w:rPr>
        <w:t xml:space="preserve"> </w:t>
      </w:r>
      <w:r w:rsidR="00663266" w:rsidRPr="00BF5F02">
        <w:rPr>
          <w:rFonts w:ascii="Open Sans" w:hAnsi="Open Sans" w:cs="Open Sans"/>
        </w:rPr>
        <w:t>przez okres niezbędny do spełnienia celu, dla którego zostały zebrane lub przez okres wynikający z przepisów prawa, a w przypadku danych przetwarzanych na podstawie wyrażonej zgody - do momentu wycofania tej zgody.</w:t>
      </w:r>
    </w:p>
    <w:p w14:paraId="0A3BF326" w14:textId="04067B9D" w:rsidR="00663266" w:rsidRPr="00BF5F02" w:rsidRDefault="00663266" w:rsidP="002704A3">
      <w:pPr>
        <w:pStyle w:val="Akapitzlist"/>
        <w:spacing w:after="40" w:line="240" w:lineRule="auto"/>
        <w:ind w:left="227"/>
        <w:contextualSpacing w:val="0"/>
        <w:jc w:val="left"/>
        <w:rPr>
          <w:rFonts w:ascii="Open Sans" w:hAnsi="Open Sans" w:cs="Open Sans"/>
        </w:rPr>
      </w:pPr>
      <w:r w:rsidRPr="00BF5F02">
        <w:rPr>
          <w:rFonts w:ascii="Open Sans" w:hAnsi="Open Sans" w:cs="Open Sans"/>
        </w:rPr>
        <w:t xml:space="preserve">Po tym okresie będziemy </w:t>
      </w:r>
      <w:r w:rsidR="00AA3A67" w:rsidRPr="00BF5F02">
        <w:rPr>
          <w:rFonts w:ascii="Open Sans" w:hAnsi="Open Sans" w:cs="Open Sans"/>
        </w:rPr>
        <w:t xml:space="preserve">je </w:t>
      </w:r>
      <w:r w:rsidRPr="00BF5F02">
        <w:rPr>
          <w:rFonts w:ascii="Open Sans" w:hAnsi="Open Sans" w:cs="Open Sans"/>
        </w:rPr>
        <w:t>przechowywać w celach archiwalnych zgodni</w:t>
      </w:r>
      <w:r w:rsidR="00AA3A67" w:rsidRPr="00BF5F02">
        <w:rPr>
          <w:rFonts w:ascii="Open Sans" w:hAnsi="Open Sans" w:cs="Open Sans"/>
        </w:rPr>
        <w:t xml:space="preserve">e </w:t>
      </w:r>
      <w:r w:rsidR="00CA2DBD">
        <w:rPr>
          <w:rFonts w:ascii="Open Sans" w:hAnsi="Open Sans" w:cs="Open Sans"/>
        </w:rPr>
        <w:br/>
      </w:r>
      <w:bookmarkStart w:id="0" w:name="_GoBack"/>
      <w:bookmarkEnd w:id="0"/>
      <w:r w:rsidR="00AA3A67" w:rsidRPr="00BF5F02">
        <w:rPr>
          <w:rFonts w:ascii="Open Sans" w:hAnsi="Open Sans" w:cs="Open Sans"/>
        </w:rPr>
        <w:t xml:space="preserve">z </w:t>
      </w:r>
      <w:r w:rsidR="003760BA" w:rsidRPr="00BF5F02">
        <w:rPr>
          <w:rFonts w:ascii="Open Sans" w:hAnsi="Open Sans" w:cs="Open Sans"/>
        </w:rPr>
        <w:t xml:space="preserve">obowiązującymi </w:t>
      </w:r>
      <w:r w:rsidR="002704A3" w:rsidRPr="00BF5F02">
        <w:rPr>
          <w:rFonts w:ascii="Open Sans" w:hAnsi="Open Sans" w:cs="Open Sans"/>
        </w:rPr>
        <w:t>przepisami i J</w:t>
      </w:r>
      <w:r w:rsidRPr="00BF5F02">
        <w:rPr>
          <w:rFonts w:ascii="Open Sans" w:hAnsi="Open Sans" w:cs="Open Sans"/>
        </w:rPr>
        <w:t xml:space="preserve">ednolitym Rzeczowym Wykazem Akt (JRWA) obowiązującym w </w:t>
      </w:r>
      <w:r w:rsidR="00D917E5" w:rsidRPr="00BF5F02">
        <w:rPr>
          <w:rFonts w:ascii="Open Sans" w:hAnsi="Open Sans" w:cs="Open Sans"/>
        </w:rPr>
        <w:t>urzędzie</w:t>
      </w:r>
      <w:r w:rsidR="00AA3A67" w:rsidRPr="00BF5F02">
        <w:rPr>
          <w:rFonts w:ascii="Open Sans" w:hAnsi="Open Sans" w:cs="Open Sans"/>
        </w:rPr>
        <w:t xml:space="preserve"> – w </w:t>
      </w:r>
      <w:r w:rsidRPr="00BF5F02">
        <w:rPr>
          <w:rFonts w:ascii="Open Sans" w:hAnsi="Open Sans" w:cs="Open Sans"/>
        </w:rPr>
        <w:t xml:space="preserve">zależności od rodzaju dokumentacji (maksymalnie przez </w:t>
      </w:r>
      <w:r w:rsidRPr="00BF5F02">
        <w:rPr>
          <w:rFonts w:ascii="Open Sans" w:hAnsi="Open Sans" w:cs="Open Sans"/>
          <w:color w:val="000000" w:themeColor="text1"/>
        </w:rPr>
        <w:t>5</w:t>
      </w:r>
      <w:r w:rsidRPr="00BF5F02">
        <w:rPr>
          <w:rFonts w:ascii="Open Sans" w:hAnsi="Open Sans" w:cs="Open Sans"/>
        </w:rPr>
        <w:t>0 lat, licząc od k</w:t>
      </w:r>
      <w:r w:rsidR="00AA3A67" w:rsidRPr="00BF5F02">
        <w:rPr>
          <w:rFonts w:ascii="Open Sans" w:hAnsi="Open Sans" w:cs="Open Sans"/>
        </w:rPr>
        <w:t xml:space="preserve">ońca roku kalendarzowego, w </w:t>
      </w:r>
      <w:r w:rsidRPr="00BF5F02">
        <w:rPr>
          <w:rFonts w:ascii="Open Sans" w:hAnsi="Open Sans" w:cs="Open Sans"/>
        </w:rPr>
        <w:t>którym zakończono udzielanie pomocy).</w:t>
      </w:r>
    </w:p>
    <w:p w14:paraId="5B2E97A8" w14:textId="6BACE5E2" w:rsidR="00663266" w:rsidRDefault="00663266" w:rsidP="002704A3">
      <w:pPr>
        <w:pStyle w:val="Akapitzlist"/>
        <w:spacing w:after="60" w:line="240" w:lineRule="auto"/>
        <w:ind w:left="227"/>
        <w:contextualSpacing w:val="0"/>
        <w:jc w:val="left"/>
        <w:rPr>
          <w:rFonts w:ascii="Open Sans" w:hAnsi="Open Sans" w:cs="Open Sans"/>
        </w:rPr>
      </w:pPr>
      <w:r w:rsidRPr="00BF5F02">
        <w:rPr>
          <w:rFonts w:ascii="Open Sans" w:hAnsi="Open Sans" w:cs="Open Sans"/>
        </w:rPr>
        <w:t>W uzasadnionych przypadkach okres ten może zostać przedłużony – np. gdy dane będą potrzebne do dochodzenia roszczeń lub obrony przed nimi, albo gdy wymaga tego prawo.</w:t>
      </w:r>
    </w:p>
    <w:p w14:paraId="62FBF17B" w14:textId="766BE88D" w:rsidR="00BF5F02" w:rsidRDefault="00BF5F02" w:rsidP="002704A3">
      <w:pPr>
        <w:pStyle w:val="Akapitzlist"/>
        <w:spacing w:after="60" w:line="240" w:lineRule="auto"/>
        <w:ind w:left="227"/>
        <w:contextualSpacing w:val="0"/>
        <w:jc w:val="left"/>
        <w:rPr>
          <w:rFonts w:ascii="Open Sans" w:hAnsi="Open Sans" w:cs="Open Sans"/>
        </w:rPr>
      </w:pPr>
    </w:p>
    <w:p w14:paraId="24C56681" w14:textId="77777777" w:rsidR="00BF5F02" w:rsidRPr="00BF5F02" w:rsidRDefault="00BF5F02" w:rsidP="002704A3">
      <w:pPr>
        <w:pStyle w:val="Akapitzlist"/>
        <w:spacing w:after="60" w:line="240" w:lineRule="auto"/>
        <w:ind w:left="227"/>
        <w:contextualSpacing w:val="0"/>
        <w:jc w:val="left"/>
        <w:rPr>
          <w:rFonts w:ascii="Open Sans" w:hAnsi="Open Sans" w:cs="Open Sans"/>
        </w:rPr>
      </w:pPr>
    </w:p>
    <w:p w14:paraId="23ED1BB7" w14:textId="7F9355B9" w:rsidR="009646DD" w:rsidRPr="00BF5F02" w:rsidRDefault="00CD306D" w:rsidP="002704A3">
      <w:pPr>
        <w:pStyle w:val="Akapitzlist"/>
        <w:numPr>
          <w:ilvl w:val="0"/>
          <w:numId w:val="10"/>
        </w:numPr>
        <w:spacing w:line="240" w:lineRule="auto"/>
        <w:ind w:left="227" w:hanging="227"/>
        <w:jc w:val="left"/>
        <w:rPr>
          <w:rFonts w:ascii="Open Sans" w:hAnsi="Open Sans" w:cs="Open Sans"/>
          <w:bCs/>
          <w:color w:val="000000" w:themeColor="text1"/>
        </w:rPr>
      </w:pPr>
      <w:r w:rsidRPr="00BF5F02">
        <w:rPr>
          <w:rFonts w:ascii="Open Sans" w:hAnsi="Open Sans" w:cs="Open Sans"/>
          <w:bCs/>
          <w:color w:val="000000" w:themeColor="text1"/>
        </w:rPr>
        <w:lastRenderedPageBreak/>
        <w:t>Mają Państwo prawo do</w:t>
      </w:r>
      <w:r w:rsidR="00C1095B" w:rsidRPr="00BF5F02">
        <w:rPr>
          <w:rFonts w:ascii="Open Sans" w:hAnsi="Open Sans" w:cs="Open Sans"/>
          <w:bCs/>
          <w:color w:val="000000" w:themeColor="text1"/>
        </w:rPr>
        <w:t>:</w:t>
      </w:r>
    </w:p>
    <w:p w14:paraId="7E090EEA" w14:textId="65D7651D" w:rsidR="009646DD" w:rsidRPr="00BF5F02" w:rsidRDefault="000F0A3F" w:rsidP="002704A3">
      <w:pPr>
        <w:pStyle w:val="Akapitzlist"/>
        <w:numPr>
          <w:ilvl w:val="0"/>
          <w:numId w:val="16"/>
        </w:numPr>
        <w:spacing w:line="240" w:lineRule="auto"/>
        <w:ind w:left="454" w:hanging="227"/>
        <w:jc w:val="left"/>
        <w:rPr>
          <w:rFonts w:ascii="Open Sans" w:hAnsi="Open Sans" w:cs="Open Sans"/>
          <w:bCs/>
          <w:color w:val="000000" w:themeColor="text1"/>
        </w:rPr>
      </w:pPr>
      <w:r w:rsidRPr="00BF5F02">
        <w:rPr>
          <w:rFonts w:ascii="Open Sans" w:hAnsi="Open Sans" w:cs="Open Sans"/>
          <w:b/>
          <w:bCs/>
          <w:color w:val="000000" w:themeColor="text1"/>
        </w:rPr>
        <w:t xml:space="preserve">dostępu do </w:t>
      </w:r>
      <w:r w:rsidR="00251FA8" w:rsidRPr="00BF5F02">
        <w:rPr>
          <w:rFonts w:ascii="Open Sans" w:hAnsi="Open Sans" w:cs="Open Sans"/>
          <w:b/>
          <w:bCs/>
          <w:color w:val="000000" w:themeColor="text1"/>
        </w:rPr>
        <w:t>danych</w:t>
      </w:r>
      <w:r w:rsidR="007D0A36" w:rsidRPr="00BF5F02">
        <w:rPr>
          <w:rFonts w:ascii="Open Sans" w:hAnsi="Open Sans" w:cs="Open Sans"/>
          <w:bCs/>
          <w:color w:val="000000" w:themeColor="text1"/>
        </w:rPr>
        <w:t xml:space="preserve"> </w:t>
      </w:r>
      <w:r w:rsidR="00AB4C48" w:rsidRPr="00BF5F02">
        <w:rPr>
          <w:rFonts w:ascii="Open Sans" w:hAnsi="Open Sans" w:cs="Open Sans"/>
          <w:bCs/>
          <w:color w:val="000000" w:themeColor="text1"/>
        </w:rPr>
        <w:t>–</w:t>
      </w:r>
      <w:r w:rsidR="00251FA8" w:rsidRPr="00BF5F02">
        <w:rPr>
          <w:rFonts w:ascii="Open Sans" w:hAnsi="Open Sans" w:cs="Open Sans"/>
          <w:bCs/>
          <w:color w:val="000000" w:themeColor="text1"/>
        </w:rPr>
        <w:t xml:space="preserve"> </w:t>
      </w:r>
      <w:r w:rsidR="00AB4C48" w:rsidRPr="00BF5F02">
        <w:rPr>
          <w:rFonts w:ascii="Open Sans" w:hAnsi="Open Sans" w:cs="Open Sans"/>
          <w:bCs/>
          <w:color w:val="000000" w:themeColor="text1"/>
        </w:rPr>
        <w:t>tj.</w:t>
      </w:r>
      <w:r w:rsidR="00251FA8" w:rsidRPr="00BF5F02">
        <w:rPr>
          <w:rFonts w:ascii="Open Sans" w:hAnsi="Open Sans" w:cs="Open Sans"/>
          <w:bCs/>
          <w:color w:val="000000" w:themeColor="text1"/>
        </w:rPr>
        <w:t xml:space="preserve"> pozyskania informacji</w:t>
      </w:r>
      <w:r w:rsidR="007868B4" w:rsidRPr="00BF5F02">
        <w:rPr>
          <w:rFonts w:ascii="Open Sans" w:hAnsi="Open Sans" w:cs="Open Sans"/>
          <w:bCs/>
          <w:color w:val="000000" w:themeColor="text1"/>
        </w:rPr>
        <w:t xml:space="preserve"> </w:t>
      </w:r>
      <w:r w:rsidR="00442825" w:rsidRPr="00BF5F02">
        <w:rPr>
          <w:rFonts w:ascii="Open Sans" w:hAnsi="Open Sans" w:cs="Open Sans"/>
          <w:bCs/>
          <w:color w:val="000000" w:themeColor="text1"/>
        </w:rPr>
        <w:t xml:space="preserve">o tym </w:t>
      </w:r>
      <w:r w:rsidR="00AB4C48" w:rsidRPr="00BF5F02">
        <w:rPr>
          <w:rFonts w:ascii="Open Sans" w:hAnsi="Open Sans" w:cs="Open Sans"/>
          <w:bCs/>
          <w:color w:val="000000" w:themeColor="text1"/>
        </w:rPr>
        <w:t>czy urząd przetwarza Państwa</w:t>
      </w:r>
      <w:r w:rsidR="007868B4" w:rsidRPr="00BF5F02">
        <w:rPr>
          <w:rFonts w:ascii="Open Sans" w:hAnsi="Open Sans" w:cs="Open Sans"/>
          <w:bCs/>
          <w:color w:val="000000" w:themeColor="text1"/>
        </w:rPr>
        <w:t xml:space="preserve"> dane</w:t>
      </w:r>
      <w:r w:rsidR="00251FA8" w:rsidRPr="00BF5F02">
        <w:rPr>
          <w:rFonts w:ascii="Open Sans" w:hAnsi="Open Sans" w:cs="Open Sans"/>
          <w:bCs/>
          <w:color w:val="000000" w:themeColor="text1"/>
        </w:rPr>
        <w:t xml:space="preserve">, </w:t>
      </w:r>
      <w:r w:rsidR="007868B4" w:rsidRPr="00BF5F02">
        <w:rPr>
          <w:rFonts w:ascii="Open Sans" w:hAnsi="Open Sans" w:cs="Open Sans"/>
          <w:bCs/>
          <w:color w:val="000000" w:themeColor="text1"/>
        </w:rPr>
        <w:t>a jeżeli tak –</w:t>
      </w:r>
      <w:r w:rsidR="00FC4D80" w:rsidRPr="00BF5F02">
        <w:rPr>
          <w:rFonts w:ascii="Open Sans" w:hAnsi="Open Sans" w:cs="Open Sans"/>
          <w:bCs/>
          <w:color w:val="000000" w:themeColor="text1"/>
        </w:rPr>
        <w:t xml:space="preserve"> </w:t>
      </w:r>
      <w:r w:rsidR="00251FA8" w:rsidRPr="00BF5F02">
        <w:rPr>
          <w:rFonts w:ascii="Open Sans" w:hAnsi="Open Sans" w:cs="Open Sans"/>
          <w:bCs/>
          <w:color w:val="000000" w:themeColor="text1"/>
        </w:rPr>
        <w:t>jakie</w:t>
      </w:r>
      <w:r w:rsidR="00442825" w:rsidRPr="00BF5F02">
        <w:rPr>
          <w:rFonts w:ascii="Open Sans" w:hAnsi="Open Sans" w:cs="Open Sans"/>
          <w:bCs/>
          <w:color w:val="000000" w:themeColor="text1"/>
        </w:rPr>
        <w:t>go rodzaju</w:t>
      </w:r>
      <w:r w:rsidR="00AB4C48" w:rsidRPr="00BF5F02">
        <w:rPr>
          <w:rFonts w:ascii="Open Sans" w:hAnsi="Open Sans" w:cs="Open Sans"/>
          <w:bCs/>
          <w:color w:val="000000" w:themeColor="text1"/>
        </w:rPr>
        <w:t xml:space="preserve"> to dane</w:t>
      </w:r>
      <w:r w:rsidR="0054662C" w:rsidRPr="00BF5F02">
        <w:rPr>
          <w:rFonts w:ascii="Open Sans" w:hAnsi="Open Sans" w:cs="Open Sans"/>
          <w:bCs/>
          <w:color w:val="000000" w:themeColor="text1"/>
        </w:rPr>
        <w:t xml:space="preserve">, w </w:t>
      </w:r>
      <w:r w:rsidR="00251FA8" w:rsidRPr="00BF5F02">
        <w:rPr>
          <w:rFonts w:ascii="Open Sans" w:hAnsi="Open Sans" w:cs="Open Sans"/>
          <w:bCs/>
          <w:color w:val="000000" w:themeColor="text1"/>
        </w:rPr>
        <w:t>jaki sposób</w:t>
      </w:r>
      <w:r w:rsidR="00B618B3" w:rsidRPr="00BF5F02">
        <w:rPr>
          <w:rFonts w:ascii="Open Sans" w:hAnsi="Open Sans" w:cs="Open Sans"/>
          <w:bCs/>
          <w:color w:val="000000" w:themeColor="text1"/>
        </w:rPr>
        <w:t xml:space="preserve"> </w:t>
      </w:r>
      <w:r w:rsidR="007868B4" w:rsidRPr="00BF5F02">
        <w:rPr>
          <w:rFonts w:ascii="Open Sans" w:hAnsi="Open Sans" w:cs="Open Sans"/>
          <w:bCs/>
          <w:color w:val="000000" w:themeColor="text1"/>
        </w:rPr>
        <w:t xml:space="preserve">oraz w jakim celu </w:t>
      </w:r>
      <w:r w:rsidR="00442825" w:rsidRPr="00BF5F02">
        <w:rPr>
          <w:rFonts w:ascii="Open Sans" w:hAnsi="Open Sans" w:cs="Open Sans"/>
          <w:bCs/>
          <w:color w:val="000000" w:themeColor="text1"/>
        </w:rPr>
        <w:t xml:space="preserve">są </w:t>
      </w:r>
      <w:r w:rsidR="007868B4" w:rsidRPr="00BF5F02">
        <w:rPr>
          <w:rFonts w:ascii="Open Sans" w:hAnsi="Open Sans" w:cs="Open Sans"/>
          <w:bCs/>
          <w:color w:val="000000" w:themeColor="text1"/>
        </w:rPr>
        <w:t>przetwarzane</w:t>
      </w:r>
      <w:r w:rsidR="00B618B3" w:rsidRPr="00BF5F02">
        <w:rPr>
          <w:rFonts w:ascii="Open Sans" w:hAnsi="Open Sans" w:cs="Open Sans"/>
          <w:bCs/>
          <w:color w:val="000000" w:themeColor="text1"/>
        </w:rPr>
        <w:t>;</w:t>
      </w:r>
    </w:p>
    <w:p w14:paraId="39430D5D" w14:textId="36F35F32" w:rsidR="00403509" w:rsidRPr="00BF5F02" w:rsidRDefault="00251FA8" w:rsidP="002704A3">
      <w:pPr>
        <w:pStyle w:val="Akapitzlist"/>
        <w:numPr>
          <w:ilvl w:val="0"/>
          <w:numId w:val="16"/>
        </w:numPr>
        <w:spacing w:line="240" w:lineRule="auto"/>
        <w:ind w:left="454" w:hanging="227"/>
        <w:jc w:val="left"/>
        <w:rPr>
          <w:rFonts w:ascii="Open Sans" w:hAnsi="Open Sans" w:cs="Open Sans"/>
          <w:bCs/>
          <w:color w:val="000000" w:themeColor="text1"/>
        </w:rPr>
      </w:pPr>
      <w:r w:rsidRPr="00BF5F02">
        <w:rPr>
          <w:rFonts w:ascii="Open Sans" w:hAnsi="Open Sans" w:cs="Open Sans"/>
          <w:b/>
          <w:bCs/>
          <w:color w:val="000000" w:themeColor="text1"/>
        </w:rPr>
        <w:t>ich sprostowania</w:t>
      </w:r>
      <w:r w:rsidRPr="00BF5F02">
        <w:rPr>
          <w:rFonts w:ascii="Open Sans" w:hAnsi="Open Sans" w:cs="Open Sans"/>
          <w:bCs/>
          <w:color w:val="000000" w:themeColor="text1"/>
        </w:rPr>
        <w:t xml:space="preserve"> </w:t>
      </w:r>
      <w:r w:rsidR="00C6275D" w:rsidRPr="00BF5F02">
        <w:rPr>
          <w:rFonts w:ascii="Open Sans" w:hAnsi="Open Sans" w:cs="Open Sans"/>
          <w:bCs/>
          <w:color w:val="000000" w:themeColor="text1"/>
        </w:rPr>
        <w:t>-</w:t>
      </w:r>
      <w:r w:rsidRPr="00BF5F02">
        <w:rPr>
          <w:rFonts w:ascii="Open Sans" w:hAnsi="Open Sans" w:cs="Open Sans"/>
          <w:bCs/>
          <w:color w:val="000000" w:themeColor="text1"/>
        </w:rPr>
        <w:t xml:space="preserve"> </w:t>
      </w:r>
      <w:r w:rsidR="00E15779" w:rsidRPr="00BF5F02">
        <w:rPr>
          <w:rFonts w:ascii="Open Sans" w:hAnsi="Open Sans" w:cs="Open Sans"/>
          <w:bCs/>
          <w:color w:val="000000" w:themeColor="text1"/>
        </w:rPr>
        <w:t>tj.</w:t>
      </w:r>
      <w:r w:rsidR="001C62C5" w:rsidRPr="00BF5F02">
        <w:rPr>
          <w:rFonts w:ascii="Open Sans" w:hAnsi="Open Sans" w:cs="Open Sans"/>
          <w:bCs/>
          <w:color w:val="000000" w:themeColor="text1"/>
        </w:rPr>
        <w:t xml:space="preserve"> do</w:t>
      </w:r>
      <w:r w:rsidR="00E15779" w:rsidRPr="00BF5F02">
        <w:rPr>
          <w:rFonts w:ascii="Open Sans" w:hAnsi="Open Sans" w:cs="Open Sans"/>
          <w:bCs/>
          <w:color w:val="000000" w:themeColor="text1"/>
        </w:rPr>
        <w:t xml:space="preserve"> </w:t>
      </w:r>
      <w:r w:rsidR="007868B4" w:rsidRPr="00BF5F02">
        <w:rPr>
          <w:rFonts w:ascii="Open Sans" w:hAnsi="Open Sans" w:cs="Open Sans"/>
          <w:bCs/>
          <w:color w:val="000000" w:themeColor="text1"/>
        </w:rPr>
        <w:t>poprawienia lub uzupełnienia nieprawidłowych lub niekompletnych danych;</w:t>
      </w:r>
    </w:p>
    <w:p w14:paraId="549AC07A" w14:textId="5CF3DB05" w:rsidR="009646DD" w:rsidRPr="00BF5F02" w:rsidRDefault="00E00948" w:rsidP="002704A3">
      <w:pPr>
        <w:pStyle w:val="Akapitzlist"/>
        <w:numPr>
          <w:ilvl w:val="0"/>
          <w:numId w:val="16"/>
        </w:numPr>
        <w:spacing w:line="240" w:lineRule="auto"/>
        <w:ind w:left="454" w:hanging="227"/>
        <w:jc w:val="left"/>
        <w:rPr>
          <w:rFonts w:ascii="Open Sans" w:hAnsi="Open Sans" w:cs="Open Sans"/>
          <w:bCs/>
          <w:color w:val="000000" w:themeColor="text1"/>
        </w:rPr>
      </w:pPr>
      <w:r w:rsidRPr="00BF5F02">
        <w:rPr>
          <w:rFonts w:ascii="Open Sans" w:hAnsi="Open Sans" w:cs="Open Sans"/>
          <w:b/>
          <w:bCs/>
          <w:color w:val="000000" w:themeColor="text1"/>
        </w:rPr>
        <w:t>ich usunięcia</w:t>
      </w:r>
      <w:r w:rsidRPr="00BF5F02">
        <w:rPr>
          <w:rFonts w:ascii="Open Sans" w:hAnsi="Open Sans" w:cs="Open Sans"/>
          <w:bCs/>
          <w:color w:val="000000" w:themeColor="text1"/>
        </w:rPr>
        <w:t xml:space="preserve"> </w:t>
      </w:r>
      <w:r w:rsidR="00C6275D" w:rsidRPr="00BF5F02">
        <w:rPr>
          <w:rFonts w:ascii="Open Sans" w:hAnsi="Open Sans" w:cs="Open Sans"/>
          <w:bCs/>
          <w:color w:val="000000" w:themeColor="text1"/>
        </w:rPr>
        <w:t>-</w:t>
      </w:r>
      <w:r w:rsidR="00800B51" w:rsidRPr="00BF5F02">
        <w:rPr>
          <w:rFonts w:ascii="Open Sans" w:hAnsi="Open Sans" w:cs="Open Sans"/>
          <w:bCs/>
          <w:color w:val="000000" w:themeColor="text1"/>
        </w:rPr>
        <w:t xml:space="preserve"> </w:t>
      </w:r>
      <w:r w:rsidR="002B78F3" w:rsidRPr="00BF5F02">
        <w:rPr>
          <w:rFonts w:ascii="Open Sans" w:hAnsi="Open Sans" w:cs="Open Sans"/>
          <w:bCs/>
          <w:color w:val="000000" w:themeColor="text1"/>
        </w:rPr>
        <w:t xml:space="preserve">w przypadku kiedy </w:t>
      </w:r>
      <w:r w:rsidR="00192523" w:rsidRPr="00BF5F02">
        <w:rPr>
          <w:rFonts w:ascii="Open Sans" w:hAnsi="Open Sans" w:cs="Open Sans"/>
          <w:bCs/>
          <w:color w:val="000000" w:themeColor="text1"/>
        </w:rPr>
        <w:t xml:space="preserve">dane </w:t>
      </w:r>
      <w:r w:rsidR="00E70579" w:rsidRPr="00BF5F02">
        <w:rPr>
          <w:rFonts w:ascii="Open Sans" w:hAnsi="Open Sans" w:cs="Open Sans"/>
          <w:bCs/>
          <w:color w:val="000000" w:themeColor="text1"/>
        </w:rPr>
        <w:t xml:space="preserve">przetwarzane są </w:t>
      </w:r>
      <w:r w:rsidR="00192523" w:rsidRPr="00BF5F02">
        <w:rPr>
          <w:rFonts w:ascii="Open Sans" w:hAnsi="Open Sans" w:cs="Open Sans"/>
          <w:bCs/>
          <w:color w:val="000000" w:themeColor="text1"/>
        </w:rPr>
        <w:t>na podstawie wyrażonej z</w:t>
      </w:r>
      <w:r w:rsidR="002B78F3" w:rsidRPr="00BF5F02">
        <w:rPr>
          <w:rFonts w:ascii="Open Sans" w:hAnsi="Open Sans" w:cs="Open Sans"/>
          <w:bCs/>
          <w:color w:val="000000" w:themeColor="text1"/>
        </w:rPr>
        <w:t>g</w:t>
      </w:r>
      <w:r w:rsidR="00192523" w:rsidRPr="00BF5F02">
        <w:rPr>
          <w:rFonts w:ascii="Open Sans" w:hAnsi="Open Sans" w:cs="Open Sans"/>
          <w:bCs/>
          <w:color w:val="000000" w:themeColor="text1"/>
        </w:rPr>
        <w:t>od</w:t>
      </w:r>
      <w:r w:rsidR="002704A3" w:rsidRPr="00BF5F02">
        <w:rPr>
          <w:rFonts w:ascii="Open Sans" w:hAnsi="Open Sans" w:cs="Open Sans"/>
          <w:bCs/>
          <w:color w:val="000000" w:themeColor="text1"/>
        </w:rPr>
        <w:t>y, niezgodnie z </w:t>
      </w:r>
      <w:r w:rsidR="004B5843" w:rsidRPr="00BF5F02">
        <w:rPr>
          <w:rFonts w:ascii="Open Sans" w:hAnsi="Open Sans" w:cs="Open Sans"/>
          <w:bCs/>
          <w:color w:val="000000" w:themeColor="text1"/>
        </w:rPr>
        <w:t xml:space="preserve">prawem lub </w:t>
      </w:r>
      <w:r w:rsidR="002B78F3" w:rsidRPr="00BF5F02">
        <w:rPr>
          <w:rFonts w:ascii="Open Sans" w:hAnsi="Open Sans" w:cs="Open Sans"/>
          <w:bCs/>
          <w:color w:val="000000" w:themeColor="text1"/>
        </w:rPr>
        <w:t>gdy n</w:t>
      </w:r>
      <w:r w:rsidR="00E70579" w:rsidRPr="00BF5F02">
        <w:rPr>
          <w:rFonts w:ascii="Open Sans" w:hAnsi="Open Sans" w:cs="Open Sans"/>
          <w:bCs/>
          <w:color w:val="000000" w:themeColor="text1"/>
        </w:rPr>
        <w:t>ie są już niezbędne do cel</w:t>
      </w:r>
      <w:r w:rsidR="00442825" w:rsidRPr="00BF5F02">
        <w:rPr>
          <w:rFonts w:ascii="Open Sans" w:hAnsi="Open Sans" w:cs="Open Sans"/>
          <w:bCs/>
          <w:color w:val="000000" w:themeColor="text1"/>
        </w:rPr>
        <w:t>u</w:t>
      </w:r>
      <w:r w:rsidR="00E70579" w:rsidRPr="00BF5F02">
        <w:rPr>
          <w:rFonts w:ascii="Open Sans" w:hAnsi="Open Sans" w:cs="Open Sans"/>
          <w:bCs/>
          <w:color w:val="000000" w:themeColor="text1"/>
        </w:rPr>
        <w:t xml:space="preserve">, w </w:t>
      </w:r>
      <w:r w:rsidR="00442825" w:rsidRPr="00BF5F02">
        <w:rPr>
          <w:rFonts w:ascii="Open Sans" w:hAnsi="Open Sans" w:cs="Open Sans"/>
          <w:bCs/>
          <w:color w:val="000000" w:themeColor="text1"/>
        </w:rPr>
        <w:t>jakim</w:t>
      </w:r>
      <w:r w:rsidR="002B78F3" w:rsidRPr="00BF5F02">
        <w:rPr>
          <w:rFonts w:ascii="Open Sans" w:hAnsi="Open Sans" w:cs="Open Sans"/>
          <w:bCs/>
          <w:color w:val="000000" w:themeColor="text1"/>
        </w:rPr>
        <w:t xml:space="preserve"> zostały zebrane;</w:t>
      </w:r>
    </w:p>
    <w:p w14:paraId="403E81F2" w14:textId="7806496A" w:rsidR="00E47EF1" w:rsidRPr="00BF5F02" w:rsidRDefault="00E47EF1" w:rsidP="002704A3">
      <w:pPr>
        <w:pStyle w:val="Akapitzlist"/>
        <w:numPr>
          <w:ilvl w:val="0"/>
          <w:numId w:val="16"/>
        </w:numPr>
        <w:spacing w:line="240" w:lineRule="auto"/>
        <w:ind w:left="454" w:hanging="227"/>
        <w:jc w:val="left"/>
        <w:rPr>
          <w:rFonts w:ascii="Open Sans" w:hAnsi="Open Sans" w:cs="Open Sans"/>
          <w:bCs/>
          <w:color w:val="000000" w:themeColor="text1"/>
        </w:rPr>
      </w:pPr>
      <w:r w:rsidRPr="00BF5F02">
        <w:rPr>
          <w:rFonts w:ascii="Open Sans" w:hAnsi="Open Sans" w:cs="Open Sans"/>
          <w:b/>
          <w:bCs/>
          <w:color w:val="000000" w:themeColor="text1"/>
        </w:rPr>
        <w:t>ograniczenia przetwarzania</w:t>
      </w:r>
      <w:r w:rsidR="0036372B" w:rsidRPr="00BF5F02">
        <w:rPr>
          <w:rFonts w:ascii="Open Sans" w:hAnsi="Open Sans" w:cs="Open Sans"/>
          <w:bCs/>
          <w:color w:val="000000" w:themeColor="text1"/>
        </w:rPr>
        <w:t xml:space="preserve"> </w:t>
      </w:r>
      <w:r w:rsidR="00C6275D" w:rsidRPr="00BF5F02">
        <w:rPr>
          <w:rFonts w:ascii="Open Sans" w:hAnsi="Open Sans" w:cs="Open Sans"/>
          <w:bCs/>
          <w:color w:val="000000" w:themeColor="text1"/>
        </w:rPr>
        <w:t>-</w:t>
      </w:r>
      <w:r w:rsidR="0036372B" w:rsidRPr="00BF5F02">
        <w:rPr>
          <w:rFonts w:ascii="Open Sans" w:hAnsi="Open Sans" w:cs="Open Sans"/>
          <w:bCs/>
          <w:color w:val="000000" w:themeColor="text1"/>
        </w:rPr>
        <w:t xml:space="preserve"> </w:t>
      </w:r>
      <w:r w:rsidR="00421855" w:rsidRPr="00BF5F02">
        <w:rPr>
          <w:rFonts w:ascii="Open Sans" w:hAnsi="Open Sans" w:cs="Open Sans"/>
          <w:bCs/>
          <w:color w:val="000000" w:themeColor="text1"/>
        </w:rPr>
        <w:t>w przypadku gdy np. kwestionują Państwo prawidłowość danych lub gdy przetwarzanie jest niezgodne z prawem</w:t>
      </w:r>
      <w:r w:rsidR="00B618B3" w:rsidRPr="00BF5F02">
        <w:rPr>
          <w:rFonts w:ascii="Open Sans" w:hAnsi="Open Sans" w:cs="Open Sans"/>
          <w:bCs/>
          <w:color w:val="000000" w:themeColor="text1"/>
        </w:rPr>
        <w:t>;</w:t>
      </w:r>
    </w:p>
    <w:p w14:paraId="5F541662" w14:textId="49A672CB" w:rsidR="000A4D3E" w:rsidRPr="00BF5F02" w:rsidRDefault="000F0A3F" w:rsidP="002704A3">
      <w:pPr>
        <w:pStyle w:val="Akapitzlist"/>
        <w:numPr>
          <w:ilvl w:val="0"/>
          <w:numId w:val="16"/>
        </w:numPr>
        <w:spacing w:line="240" w:lineRule="auto"/>
        <w:ind w:left="454" w:hanging="227"/>
        <w:jc w:val="left"/>
        <w:rPr>
          <w:rFonts w:ascii="Open Sans" w:hAnsi="Open Sans" w:cs="Open Sans"/>
          <w:bCs/>
          <w:color w:val="000000" w:themeColor="text1"/>
        </w:rPr>
      </w:pPr>
      <w:r w:rsidRPr="00BF5F02">
        <w:rPr>
          <w:rFonts w:ascii="Open Sans" w:hAnsi="Open Sans" w:cs="Open Sans"/>
          <w:b/>
          <w:bCs/>
          <w:color w:val="000000" w:themeColor="text1"/>
        </w:rPr>
        <w:t>wniesienia sprzeciwu</w:t>
      </w:r>
      <w:r w:rsidR="007E0CC7" w:rsidRPr="00BF5F02">
        <w:rPr>
          <w:rFonts w:ascii="Open Sans" w:hAnsi="Open Sans" w:cs="Open Sans"/>
          <w:bCs/>
          <w:color w:val="000000" w:themeColor="text1"/>
        </w:rPr>
        <w:t xml:space="preserve"> </w:t>
      </w:r>
      <w:r w:rsidR="00C6275D" w:rsidRPr="00BF5F02">
        <w:rPr>
          <w:rFonts w:ascii="Open Sans" w:hAnsi="Open Sans" w:cs="Open Sans"/>
          <w:bCs/>
          <w:color w:val="000000" w:themeColor="text1"/>
        </w:rPr>
        <w:t>-</w:t>
      </w:r>
      <w:r w:rsidR="00421855" w:rsidRPr="00BF5F02">
        <w:rPr>
          <w:rFonts w:ascii="Open Sans" w:hAnsi="Open Sans" w:cs="Open Sans"/>
          <w:bCs/>
          <w:color w:val="000000" w:themeColor="text1"/>
        </w:rPr>
        <w:t xml:space="preserve"> w przypadku</w:t>
      </w:r>
      <w:r w:rsidR="00421855" w:rsidRPr="00BF5F02">
        <w:rPr>
          <w:rFonts w:ascii="Open Sans" w:hAnsi="Open Sans" w:cs="Open Sans"/>
        </w:rPr>
        <w:t xml:space="preserve"> jeżeli przetwarzanie odbywa się na podstawie prawnie uzasadnionego interesu administratora</w:t>
      </w:r>
      <w:r w:rsidR="00B618B3" w:rsidRPr="00BF5F02">
        <w:rPr>
          <w:rFonts w:ascii="Open Sans" w:hAnsi="Open Sans" w:cs="Open Sans"/>
        </w:rPr>
        <w:t>;</w:t>
      </w:r>
    </w:p>
    <w:p w14:paraId="5868F2AC" w14:textId="03C7D09C" w:rsidR="00893108" w:rsidRPr="00BF5F02" w:rsidRDefault="00E00948" w:rsidP="002704A3">
      <w:pPr>
        <w:pStyle w:val="Akapitzlist"/>
        <w:numPr>
          <w:ilvl w:val="0"/>
          <w:numId w:val="16"/>
        </w:numPr>
        <w:spacing w:line="240" w:lineRule="auto"/>
        <w:ind w:left="454" w:hanging="227"/>
        <w:jc w:val="left"/>
        <w:rPr>
          <w:rFonts w:ascii="Open Sans" w:hAnsi="Open Sans" w:cs="Open Sans"/>
          <w:bCs/>
          <w:color w:val="000000" w:themeColor="text1"/>
        </w:rPr>
      </w:pPr>
      <w:r w:rsidRPr="00BF5F02">
        <w:rPr>
          <w:rFonts w:ascii="Open Sans" w:hAnsi="Open Sans" w:cs="Open Sans"/>
          <w:b/>
          <w:bCs/>
          <w:color w:val="000000" w:themeColor="text1"/>
        </w:rPr>
        <w:t>przenoszenia danych</w:t>
      </w:r>
      <w:r w:rsidR="00AB4D02" w:rsidRPr="00BF5F02">
        <w:rPr>
          <w:rFonts w:ascii="Open Sans" w:hAnsi="Open Sans" w:cs="Open Sans"/>
          <w:bCs/>
          <w:color w:val="000000" w:themeColor="text1"/>
        </w:rPr>
        <w:t xml:space="preserve"> - </w:t>
      </w:r>
      <w:r w:rsidR="00DD1195" w:rsidRPr="00BF5F02">
        <w:rPr>
          <w:rFonts w:ascii="Open Sans" w:hAnsi="Open Sans" w:cs="Open Sans"/>
          <w:bCs/>
          <w:color w:val="000000" w:themeColor="text1"/>
        </w:rPr>
        <w:t>jedyn</w:t>
      </w:r>
      <w:r w:rsidR="004B5843" w:rsidRPr="00BF5F02">
        <w:rPr>
          <w:rFonts w:ascii="Open Sans" w:hAnsi="Open Sans" w:cs="Open Sans"/>
          <w:bCs/>
          <w:color w:val="000000" w:themeColor="text1"/>
        </w:rPr>
        <w:t>ie w przypadk</w:t>
      </w:r>
      <w:r w:rsidR="00075456" w:rsidRPr="00BF5F02">
        <w:rPr>
          <w:rFonts w:ascii="Open Sans" w:hAnsi="Open Sans" w:cs="Open Sans"/>
          <w:bCs/>
          <w:color w:val="000000" w:themeColor="text1"/>
        </w:rPr>
        <w:t>u</w:t>
      </w:r>
      <w:r w:rsidR="004B5843" w:rsidRPr="00BF5F02">
        <w:rPr>
          <w:rFonts w:ascii="Open Sans" w:hAnsi="Open Sans" w:cs="Open Sans"/>
          <w:bCs/>
          <w:color w:val="000000" w:themeColor="text1"/>
        </w:rPr>
        <w:t xml:space="preserve"> jeżeli dane </w:t>
      </w:r>
      <w:r w:rsidR="00DD1195" w:rsidRPr="00BF5F02">
        <w:rPr>
          <w:rFonts w:ascii="Open Sans" w:hAnsi="Open Sans" w:cs="Open Sans"/>
          <w:bCs/>
          <w:color w:val="000000" w:themeColor="text1"/>
        </w:rPr>
        <w:t xml:space="preserve">przetwarzane </w:t>
      </w:r>
      <w:r w:rsidR="004B5843" w:rsidRPr="00BF5F02">
        <w:rPr>
          <w:rFonts w:ascii="Open Sans" w:hAnsi="Open Sans" w:cs="Open Sans"/>
          <w:bCs/>
          <w:color w:val="000000" w:themeColor="text1"/>
        </w:rPr>
        <w:t xml:space="preserve">są </w:t>
      </w:r>
      <w:r w:rsidR="00DD1195" w:rsidRPr="00BF5F02">
        <w:rPr>
          <w:rFonts w:ascii="Open Sans" w:hAnsi="Open Sans" w:cs="Open Sans"/>
          <w:bCs/>
          <w:color w:val="000000" w:themeColor="text1"/>
        </w:rPr>
        <w:t>na podstawie z</w:t>
      </w:r>
      <w:r w:rsidR="00B618B3" w:rsidRPr="00BF5F02">
        <w:rPr>
          <w:rFonts w:ascii="Open Sans" w:hAnsi="Open Sans" w:cs="Open Sans"/>
          <w:bCs/>
          <w:color w:val="000000" w:themeColor="text1"/>
        </w:rPr>
        <w:t xml:space="preserve">gody </w:t>
      </w:r>
      <w:r w:rsidR="00075456" w:rsidRPr="00BF5F02">
        <w:rPr>
          <w:rFonts w:ascii="Open Sans" w:hAnsi="Open Sans" w:cs="Open Sans"/>
          <w:bCs/>
          <w:color w:val="000000" w:themeColor="text1"/>
        </w:rPr>
        <w:t>lub umowy oraz</w:t>
      </w:r>
      <w:r w:rsidR="003053E6" w:rsidRPr="00BF5F02">
        <w:rPr>
          <w:rFonts w:ascii="Open Sans" w:hAnsi="Open Sans" w:cs="Open Sans"/>
          <w:bCs/>
          <w:color w:val="000000" w:themeColor="text1"/>
        </w:rPr>
        <w:t xml:space="preserve"> w </w:t>
      </w:r>
      <w:r w:rsidR="00B618B3" w:rsidRPr="00BF5F02">
        <w:rPr>
          <w:rFonts w:ascii="Open Sans" w:hAnsi="Open Sans" w:cs="Open Sans"/>
          <w:bCs/>
          <w:color w:val="000000" w:themeColor="text1"/>
        </w:rPr>
        <w:t>sposób zautomatyzowany;</w:t>
      </w:r>
    </w:p>
    <w:p w14:paraId="7FCE3D79" w14:textId="44B21716" w:rsidR="007F29D9" w:rsidRPr="00BF5F02" w:rsidRDefault="000F0A3F" w:rsidP="002704A3">
      <w:pPr>
        <w:pStyle w:val="Akapitzlist"/>
        <w:numPr>
          <w:ilvl w:val="0"/>
          <w:numId w:val="16"/>
        </w:numPr>
        <w:spacing w:line="240" w:lineRule="auto"/>
        <w:ind w:left="454" w:hanging="227"/>
        <w:jc w:val="left"/>
        <w:rPr>
          <w:rFonts w:ascii="Open Sans" w:hAnsi="Open Sans" w:cs="Open Sans"/>
          <w:bCs/>
          <w:color w:val="000000" w:themeColor="text1"/>
        </w:rPr>
      </w:pPr>
      <w:r w:rsidRPr="00BF5F02">
        <w:rPr>
          <w:rFonts w:ascii="Open Sans" w:hAnsi="Open Sans" w:cs="Open Sans"/>
          <w:b/>
          <w:bCs/>
          <w:color w:val="000000" w:themeColor="text1"/>
        </w:rPr>
        <w:t>cofnięcia zgody</w:t>
      </w:r>
      <w:r w:rsidR="000D06B6" w:rsidRPr="00BF5F02">
        <w:rPr>
          <w:rFonts w:ascii="Open Sans" w:hAnsi="Open Sans" w:cs="Open Sans"/>
          <w:b/>
          <w:bCs/>
          <w:color w:val="000000" w:themeColor="text1"/>
        </w:rPr>
        <w:t xml:space="preserve"> na ich przetwarzanie</w:t>
      </w:r>
      <w:r w:rsidR="00442825" w:rsidRPr="00BF5F02">
        <w:rPr>
          <w:rFonts w:ascii="Open Sans" w:hAnsi="Open Sans" w:cs="Open Sans"/>
          <w:bCs/>
          <w:color w:val="000000" w:themeColor="text1"/>
        </w:rPr>
        <w:t xml:space="preserve"> -</w:t>
      </w:r>
      <w:r w:rsidR="000D06B6" w:rsidRPr="00BF5F02">
        <w:rPr>
          <w:rFonts w:ascii="Open Sans" w:hAnsi="Open Sans" w:cs="Open Sans"/>
          <w:bCs/>
          <w:color w:val="000000" w:themeColor="text1"/>
        </w:rPr>
        <w:t xml:space="preserve"> w dowolnym momencie</w:t>
      </w:r>
      <w:r w:rsidR="00465F25" w:rsidRPr="00BF5F02">
        <w:rPr>
          <w:rFonts w:ascii="Open Sans" w:hAnsi="Open Sans" w:cs="Open Sans"/>
          <w:bCs/>
          <w:color w:val="000000" w:themeColor="text1"/>
        </w:rPr>
        <w:t xml:space="preserve"> jeżeli </w:t>
      </w:r>
      <w:r w:rsidR="007F29D9" w:rsidRPr="00BF5F02">
        <w:rPr>
          <w:rFonts w:ascii="Open Sans" w:hAnsi="Open Sans" w:cs="Open Sans"/>
          <w:bCs/>
          <w:color w:val="000000" w:themeColor="text1"/>
        </w:rPr>
        <w:t xml:space="preserve">dane przetwarzane są na </w:t>
      </w:r>
      <w:r w:rsidR="00934AFB" w:rsidRPr="00BF5F02">
        <w:rPr>
          <w:rFonts w:ascii="Open Sans" w:hAnsi="Open Sans" w:cs="Open Sans"/>
          <w:bCs/>
          <w:color w:val="000000" w:themeColor="text1"/>
        </w:rPr>
        <w:t>j</w:t>
      </w:r>
      <w:r w:rsidR="00B618B3" w:rsidRPr="00BF5F02">
        <w:rPr>
          <w:rFonts w:ascii="Open Sans" w:hAnsi="Open Sans" w:cs="Open Sans"/>
          <w:bCs/>
          <w:color w:val="000000" w:themeColor="text1"/>
        </w:rPr>
        <w:t>ej podstawie;</w:t>
      </w:r>
    </w:p>
    <w:p w14:paraId="3A0A7D62" w14:textId="53ABD88F" w:rsidR="005E0428" w:rsidRPr="00BF5F02" w:rsidRDefault="00C428B6" w:rsidP="002704A3">
      <w:pPr>
        <w:pStyle w:val="Akapitzlist"/>
        <w:numPr>
          <w:ilvl w:val="0"/>
          <w:numId w:val="16"/>
        </w:numPr>
        <w:spacing w:after="60" w:line="240" w:lineRule="auto"/>
        <w:ind w:left="454" w:hanging="227"/>
        <w:contextualSpacing w:val="0"/>
        <w:jc w:val="left"/>
        <w:rPr>
          <w:rFonts w:ascii="Open Sans" w:hAnsi="Open Sans" w:cs="Open Sans"/>
          <w:strike/>
          <w:color w:val="000000" w:themeColor="text1"/>
          <w:shd w:val="clear" w:color="auto" w:fill="FFFFFF"/>
        </w:rPr>
      </w:pPr>
      <w:r w:rsidRPr="00BF5F02">
        <w:rPr>
          <w:rFonts w:ascii="Open Sans" w:hAnsi="Open Sans" w:cs="Open Sans"/>
          <w:b/>
          <w:color w:val="000000" w:themeColor="text1"/>
          <w:shd w:val="clear" w:color="auto" w:fill="FFFFFF"/>
        </w:rPr>
        <w:t>wniesienia skargi</w:t>
      </w:r>
      <w:r w:rsidRPr="00BF5F02">
        <w:rPr>
          <w:rFonts w:ascii="Open Sans" w:hAnsi="Open Sans" w:cs="Open Sans"/>
          <w:color w:val="000000" w:themeColor="text1"/>
          <w:shd w:val="clear" w:color="auto" w:fill="FFFFFF"/>
        </w:rPr>
        <w:t xml:space="preserve"> </w:t>
      </w:r>
      <w:r w:rsidRPr="00BF5F02">
        <w:rPr>
          <w:rFonts w:ascii="Open Sans" w:hAnsi="Open Sans" w:cs="Open Sans"/>
          <w:b/>
          <w:color w:val="000000" w:themeColor="text1"/>
          <w:shd w:val="clear" w:color="auto" w:fill="FFFFFF"/>
        </w:rPr>
        <w:t>do Prezesa Urzędu Ochrony Danych Osobowych</w:t>
      </w:r>
      <w:r w:rsidR="00094C0A" w:rsidRPr="00BF5F02">
        <w:rPr>
          <w:rFonts w:ascii="Open Sans" w:hAnsi="Open Sans" w:cs="Open Sans"/>
          <w:color w:val="000000" w:themeColor="text1"/>
          <w:shd w:val="clear" w:color="auto" w:fill="FFFFFF"/>
        </w:rPr>
        <w:t xml:space="preserve"> - </w:t>
      </w:r>
      <w:r w:rsidR="00A82AC0" w:rsidRPr="00BF5F02">
        <w:rPr>
          <w:rFonts w:ascii="Open Sans" w:hAnsi="Open Sans" w:cs="Open Sans"/>
          <w:color w:val="000000" w:themeColor="text1"/>
          <w:shd w:val="clear" w:color="auto" w:fill="FFFFFF"/>
        </w:rPr>
        <w:t>jeżeli</w:t>
      </w:r>
      <w:r w:rsidR="00C65173" w:rsidRPr="00BF5F02">
        <w:rPr>
          <w:rFonts w:ascii="Open Sans" w:hAnsi="Open Sans" w:cs="Open Sans"/>
          <w:color w:val="000000" w:themeColor="text1"/>
          <w:shd w:val="clear" w:color="auto" w:fill="FFFFFF"/>
        </w:rPr>
        <w:t xml:space="preserve"> uznają Państwo, że przetwarzanie danych osobowych Państwa dotyczących narusza przepisy prawa</w:t>
      </w:r>
      <w:r w:rsidR="00F11FEE" w:rsidRPr="00BF5F02">
        <w:rPr>
          <w:rFonts w:ascii="Open Sans" w:hAnsi="Open Sans" w:cs="Open Sans"/>
          <w:color w:val="000000" w:themeColor="text1"/>
          <w:shd w:val="clear" w:color="auto" w:fill="FFFFFF"/>
        </w:rPr>
        <w:t>.</w:t>
      </w:r>
    </w:p>
    <w:p w14:paraId="1E699047" w14:textId="0C8BBF92" w:rsidR="00CF0FC5" w:rsidRPr="00BF5F02" w:rsidRDefault="00CF0FC5" w:rsidP="002704A3">
      <w:pPr>
        <w:pStyle w:val="Akapitzlist"/>
        <w:numPr>
          <w:ilvl w:val="0"/>
          <w:numId w:val="26"/>
        </w:numPr>
        <w:spacing w:after="60" w:line="240" w:lineRule="auto"/>
        <w:ind w:left="227" w:hanging="227"/>
        <w:contextualSpacing w:val="0"/>
        <w:jc w:val="left"/>
        <w:rPr>
          <w:rFonts w:ascii="Open Sans" w:hAnsi="Open Sans" w:cs="Open Sans"/>
          <w:color w:val="000000" w:themeColor="text1"/>
        </w:rPr>
      </w:pPr>
      <w:r w:rsidRPr="00BF5F02">
        <w:rPr>
          <w:rFonts w:ascii="Open Sans" w:hAnsi="Open Sans" w:cs="Open Sans"/>
          <w:color w:val="000000" w:themeColor="text1"/>
        </w:rPr>
        <w:t xml:space="preserve">Podanie danych osobowych jest dobrowolne, </w:t>
      </w:r>
      <w:r w:rsidR="00605374" w:rsidRPr="00BF5F02">
        <w:rPr>
          <w:rFonts w:ascii="Open Sans" w:hAnsi="Open Sans" w:cs="Open Sans"/>
          <w:color w:val="000000" w:themeColor="text1"/>
        </w:rPr>
        <w:t>ale</w:t>
      </w:r>
      <w:r w:rsidRPr="00BF5F02">
        <w:rPr>
          <w:rFonts w:ascii="Open Sans" w:hAnsi="Open Sans" w:cs="Open Sans"/>
          <w:color w:val="000000" w:themeColor="text1"/>
        </w:rPr>
        <w:t xml:space="preserve"> niezbędne </w:t>
      </w:r>
      <w:r w:rsidR="00C34BE5" w:rsidRPr="00BF5F02">
        <w:rPr>
          <w:rFonts w:ascii="Open Sans" w:hAnsi="Open Sans" w:cs="Open Sans"/>
          <w:color w:val="000000" w:themeColor="text1"/>
        </w:rPr>
        <w:t xml:space="preserve">do </w:t>
      </w:r>
      <w:r w:rsidR="00AA3A67" w:rsidRPr="00BF5F02">
        <w:rPr>
          <w:rFonts w:ascii="Open Sans" w:hAnsi="Open Sans" w:cs="Open Sans"/>
          <w:color w:val="000000" w:themeColor="text1"/>
        </w:rPr>
        <w:t>realizacji zada</w:t>
      </w:r>
      <w:r w:rsidR="00DB590B" w:rsidRPr="00BF5F02">
        <w:rPr>
          <w:rFonts w:ascii="Open Sans" w:hAnsi="Open Sans" w:cs="Open Sans"/>
          <w:color w:val="000000" w:themeColor="text1"/>
        </w:rPr>
        <w:t>nia</w:t>
      </w:r>
      <w:r w:rsidR="00AA3A67" w:rsidRPr="00BF5F02">
        <w:rPr>
          <w:rFonts w:ascii="Open Sans" w:hAnsi="Open Sans" w:cs="Open Sans"/>
          <w:color w:val="000000" w:themeColor="text1"/>
        </w:rPr>
        <w:t xml:space="preserve"> określon</w:t>
      </w:r>
      <w:r w:rsidR="00DB590B" w:rsidRPr="00BF5F02">
        <w:rPr>
          <w:rFonts w:ascii="Open Sans" w:hAnsi="Open Sans" w:cs="Open Sans"/>
          <w:color w:val="000000" w:themeColor="text1"/>
        </w:rPr>
        <w:t>ego</w:t>
      </w:r>
      <w:r w:rsidR="00AA3A67" w:rsidRPr="00BF5F02">
        <w:rPr>
          <w:rFonts w:ascii="Open Sans" w:hAnsi="Open Sans" w:cs="Open Sans"/>
          <w:color w:val="000000" w:themeColor="text1"/>
        </w:rPr>
        <w:t xml:space="preserve"> w </w:t>
      </w:r>
      <w:r w:rsidR="00AA3A67" w:rsidRPr="00BF5F02">
        <w:rPr>
          <w:rFonts w:ascii="Open Sans" w:hAnsi="Open Sans" w:cs="Open Sans"/>
          <w:i/>
          <w:color w:val="000000" w:themeColor="text1"/>
        </w:rPr>
        <w:t>ustawie o rynku pracy i służbach zatrudnienia</w:t>
      </w:r>
      <w:r w:rsidR="00AA3A67" w:rsidRPr="00BF5F02">
        <w:rPr>
          <w:rFonts w:ascii="Open Sans" w:hAnsi="Open Sans" w:cs="Open Sans"/>
          <w:color w:val="000000" w:themeColor="text1"/>
        </w:rPr>
        <w:t xml:space="preserve"> w zakresie finansowania kosztów związanych z kształceniem ustawicznym ze środków KFS</w:t>
      </w:r>
      <w:r w:rsidRPr="00BF5F02">
        <w:rPr>
          <w:rFonts w:ascii="Open Sans" w:hAnsi="Open Sans" w:cs="Open Sans"/>
          <w:color w:val="000000" w:themeColor="text1"/>
        </w:rPr>
        <w:t xml:space="preserve">, co oznacza, że odmowa podania przez Państwa danych </w:t>
      </w:r>
      <w:r w:rsidR="00E65CF9" w:rsidRPr="00BF5F02">
        <w:rPr>
          <w:rFonts w:ascii="Open Sans" w:hAnsi="Open Sans" w:cs="Open Sans"/>
          <w:color w:val="000000" w:themeColor="text1"/>
        </w:rPr>
        <w:t>może skutkować brakiem</w:t>
      </w:r>
      <w:r w:rsidRPr="00BF5F02">
        <w:rPr>
          <w:rFonts w:ascii="Open Sans" w:hAnsi="Open Sans" w:cs="Open Sans"/>
          <w:color w:val="000000" w:themeColor="text1"/>
        </w:rPr>
        <w:t xml:space="preserve"> możliwości </w:t>
      </w:r>
      <w:r w:rsidR="00E65CF9" w:rsidRPr="00BF5F02">
        <w:rPr>
          <w:rFonts w:ascii="Open Sans" w:hAnsi="Open Sans" w:cs="Open Sans"/>
          <w:color w:val="000000" w:themeColor="text1"/>
        </w:rPr>
        <w:t>rozpatrzenia wniosku</w:t>
      </w:r>
      <w:r w:rsidRPr="00BF5F02">
        <w:rPr>
          <w:rFonts w:ascii="Open Sans" w:hAnsi="Open Sans" w:cs="Open Sans"/>
          <w:color w:val="000000" w:themeColor="text1"/>
        </w:rPr>
        <w:t>.</w:t>
      </w:r>
    </w:p>
    <w:p w14:paraId="109C1E08" w14:textId="2DFAD428" w:rsidR="00DE6610" w:rsidRPr="00BF5F02" w:rsidRDefault="002704A3" w:rsidP="002704A3">
      <w:pPr>
        <w:pStyle w:val="Akapitzlist"/>
        <w:numPr>
          <w:ilvl w:val="0"/>
          <w:numId w:val="26"/>
        </w:numPr>
        <w:spacing w:line="240" w:lineRule="auto"/>
        <w:ind w:left="227" w:hanging="227"/>
        <w:contextualSpacing w:val="0"/>
        <w:rPr>
          <w:rFonts w:ascii="Open Sans" w:hAnsi="Open Sans" w:cs="Open Sans"/>
          <w:color w:val="000000" w:themeColor="text1"/>
        </w:rPr>
      </w:pPr>
      <w:r w:rsidRPr="00BF5F02">
        <w:rPr>
          <w:rFonts w:ascii="Open Sans" w:hAnsi="Open Sans" w:cs="Open Sans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E74B3" wp14:editId="2A925160">
                <wp:simplePos x="0" y="0"/>
                <wp:positionH relativeFrom="margin">
                  <wp:posOffset>4034155</wp:posOffset>
                </wp:positionH>
                <wp:positionV relativeFrom="bottomMargin">
                  <wp:posOffset>-3020060</wp:posOffset>
                </wp:positionV>
                <wp:extent cx="2007235" cy="390525"/>
                <wp:effectExtent l="0" t="0" r="0" b="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6062B" w14:textId="4F887B94" w:rsidR="00DB21F7" w:rsidRPr="00BF5F02" w:rsidRDefault="00DB21F7" w:rsidP="00BF5F02">
                            <w:pPr>
                              <w:spacing w:before="6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BF5F02">
                              <w:rPr>
                                <w:rFonts w:ascii="Open Sans Light" w:hAnsi="Open Sans Light" w:cs="Open Sans Light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/data i czytelny podpis/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E74B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7.65pt;margin-top:-237.8pt;width:158.0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" filled="f" stroked="f" strokeweight=".5pt">
                <v:textbox>
                  <w:txbxContent>
                    <w:p w14:paraId="3AD6062B" w14:textId="4F887B94" w:rsidR="00DB21F7" w:rsidRPr="00BF5F02" w:rsidRDefault="00DB21F7" w:rsidP="00BF5F02">
                      <w:pPr>
                        <w:spacing w:before="60" w:line="240" w:lineRule="auto"/>
                        <w:rPr>
                          <w:rFonts w:ascii="Open Sans Light" w:hAnsi="Open Sans Light" w:cs="Open Sans Light"/>
                          <w:i/>
                          <w:color w:val="000000" w:themeColor="text1"/>
                          <w:sz w:val="20"/>
                          <w:szCs w:val="18"/>
                        </w:rPr>
                      </w:pPr>
                      <w:r w:rsidRPr="00BF5F02">
                        <w:rPr>
                          <w:rFonts w:ascii="Open Sans Light" w:hAnsi="Open Sans Light" w:cs="Open Sans Light"/>
                          <w:i/>
                          <w:color w:val="000000" w:themeColor="text1"/>
                          <w:sz w:val="18"/>
                          <w:szCs w:val="18"/>
                        </w:rPr>
                        <w:t>/data i czytelny podpis/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A30D9" w:rsidRPr="00BF5F02">
        <w:rPr>
          <w:rFonts w:ascii="Open Sans" w:hAnsi="Open Sans" w:cs="Open Sans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4FEC0" wp14:editId="6DAC6F65">
                <wp:simplePos x="0" y="0"/>
                <wp:positionH relativeFrom="margin">
                  <wp:align>right</wp:align>
                </wp:positionH>
                <wp:positionV relativeFrom="paragraph">
                  <wp:posOffset>869279</wp:posOffset>
                </wp:positionV>
                <wp:extent cx="2117127" cy="0"/>
                <wp:effectExtent l="0" t="0" r="3556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71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CBEB0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5.5pt,68.45pt" to="282.2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7314C" w:rsidRPr="00BF5F02">
        <w:rPr>
          <w:rFonts w:ascii="Open Sans" w:hAnsi="Open Sans" w:cs="Open Sans"/>
        </w:rPr>
        <w:t>D</w:t>
      </w:r>
      <w:r w:rsidR="002F6B1B" w:rsidRPr="00BF5F02">
        <w:rPr>
          <w:rFonts w:ascii="Open Sans" w:hAnsi="Open Sans" w:cs="Open Sans"/>
        </w:rPr>
        <w:t xml:space="preserve">ane </w:t>
      </w:r>
      <w:r w:rsidR="00FC4D80" w:rsidRPr="00BF5F02">
        <w:rPr>
          <w:rFonts w:ascii="Open Sans" w:hAnsi="Open Sans" w:cs="Open Sans"/>
        </w:rPr>
        <w:t xml:space="preserve">osobowe </w:t>
      </w:r>
      <w:r w:rsidR="0067314C" w:rsidRPr="00BF5F02">
        <w:rPr>
          <w:rFonts w:ascii="Open Sans" w:hAnsi="Open Sans" w:cs="Open Sans"/>
        </w:rPr>
        <w:t xml:space="preserve">zawarte we wniosku </w:t>
      </w:r>
      <w:r w:rsidR="002F6B1B" w:rsidRPr="00BF5F02">
        <w:rPr>
          <w:rFonts w:ascii="Open Sans" w:hAnsi="Open Sans" w:cs="Open Sans"/>
        </w:rPr>
        <w:t xml:space="preserve">nie </w:t>
      </w:r>
      <w:r w:rsidR="0067314C" w:rsidRPr="00BF5F02">
        <w:rPr>
          <w:rFonts w:ascii="Open Sans" w:hAnsi="Open Sans" w:cs="Open Sans"/>
        </w:rPr>
        <w:t>będą</w:t>
      </w:r>
      <w:r w:rsidR="002F6B1B" w:rsidRPr="00BF5F02">
        <w:rPr>
          <w:rFonts w:ascii="Open Sans" w:hAnsi="Open Sans" w:cs="Open Sans"/>
        </w:rPr>
        <w:t xml:space="preserve"> wykorzystywane do automatycznego podejmowania decyzji</w:t>
      </w:r>
      <w:r w:rsidR="006C2690" w:rsidRPr="00BF5F02">
        <w:rPr>
          <w:rFonts w:ascii="Open Sans" w:hAnsi="Open Sans" w:cs="Open Sans"/>
        </w:rPr>
        <w:t xml:space="preserve"> </w:t>
      </w:r>
      <w:r w:rsidR="002F6B1B" w:rsidRPr="00BF5F02">
        <w:rPr>
          <w:rFonts w:ascii="Open Sans" w:hAnsi="Open Sans" w:cs="Open Sans"/>
        </w:rPr>
        <w:t>oraz do profilowania</w:t>
      </w:r>
      <w:r w:rsidR="00DE6610" w:rsidRPr="00BF5F02">
        <w:rPr>
          <w:rFonts w:ascii="Open Sans" w:hAnsi="Open Sans" w:cs="Open Sans"/>
        </w:rPr>
        <w:t>.</w:t>
      </w:r>
    </w:p>
    <w:sectPr w:rsidR="00DE6610" w:rsidRPr="00BF5F02" w:rsidSect="00BF5F02">
      <w:pgSz w:w="11906" w:h="16838" w:code="9"/>
      <w:pgMar w:top="1417" w:right="1417" w:bottom="1417" w:left="1417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AEAF6" w14:textId="77777777" w:rsidR="00DB5605" w:rsidRDefault="00DB5605" w:rsidP="00406DCD">
      <w:pPr>
        <w:spacing w:line="240" w:lineRule="auto"/>
      </w:pPr>
      <w:r>
        <w:separator/>
      </w:r>
    </w:p>
  </w:endnote>
  <w:endnote w:type="continuationSeparator" w:id="0">
    <w:p w14:paraId="1CDA0A9C" w14:textId="77777777" w:rsidR="00DB5605" w:rsidRDefault="00DB5605" w:rsidP="00406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1D89C" w14:textId="77777777" w:rsidR="00DB5605" w:rsidRDefault="00DB5605" w:rsidP="00406DCD">
      <w:pPr>
        <w:spacing w:line="240" w:lineRule="auto"/>
      </w:pPr>
      <w:r>
        <w:separator/>
      </w:r>
    </w:p>
  </w:footnote>
  <w:footnote w:type="continuationSeparator" w:id="0">
    <w:p w14:paraId="7FE5609F" w14:textId="77777777" w:rsidR="00DB5605" w:rsidRDefault="00DB5605" w:rsidP="00406D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0B5"/>
    <w:multiLevelType w:val="hybridMultilevel"/>
    <w:tmpl w:val="29B2E220"/>
    <w:lvl w:ilvl="0" w:tplc="4434E3C2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w w:val="10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2462"/>
    <w:multiLevelType w:val="hybridMultilevel"/>
    <w:tmpl w:val="16DC71EC"/>
    <w:lvl w:ilvl="0" w:tplc="0415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" w15:restartNumberingAfterBreak="0">
    <w:nsid w:val="05036723"/>
    <w:multiLevelType w:val="hybridMultilevel"/>
    <w:tmpl w:val="F4F88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EB7C27"/>
    <w:multiLevelType w:val="hybridMultilevel"/>
    <w:tmpl w:val="6A00E1CA"/>
    <w:lvl w:ilvl="0" w:tplc="9F44813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7488E"/>
    <w:multiLevelType w:val="hybridMultilevel"/>
    <w:tmpl w:val="498E1E64"/>
    <w:lvl w:ilvl="0" w:tplc="53BA8B44">
      <w:start w:val="1"/>
      <w:numFmt w:val="lowerLetter"/>
      <w:lvlText w:val="%1."/>
      <w:lvlJc w:val="left"/>
      <w:pPr>
        <w:ind w:left="966" w:hanging="360"/>
      </w:pPr>
      <w:rPr>
        <w:rFonts w:hint="default"/>
        <w:strike w:val="0"/>
        <w:color w:val="000000" w:themeColor="text1"/>
        <w:w w:val="10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86" w:hanging="360"/>
      </w:pPr>
    </w:lvl>
    <w:lvl w:ilvl="2" w:tplc="0415001B" w:tentative="1">
      <w:start w:val="1"/>
      <w:numFmt w:val="lowerRoman"/>
      <w:lvlText w:val="%3."/>
      <w:lvlJc w:val="right"/>
      <w:pPr>
        <w:ind w:left="2406" w:hanging="180"/>
      </w:pPr>
    </w:lvl>
    <w:lvl w:ilvl="3" w:tplc="0415000F" w:tentative="1">
      <w:start w:val="1"/>
      <w:numFmt w:val="decimal"/>
      <w:lvlText w:val="%4."/>
      <w:lvlJc w:val="left"/>
      <w:pPr>
        <w:ind w:left="3126" w:hanging="360"/>
      </w:pPr>
    </w:lvl>
    <w:lvl w:ilvl="4" w:tplc="04150019" w:tentative="1">
      <w:start w:val="1"/>
      <w:numFmt w:val="lowerLetter"/>
      <w:lvlText w:val="%5."/>
      <w:lvlJc w:val="left"/>
      <w:pPr>
        <w:ind w:left="3846" w:hanging="360"/>
      </w:pPr>
    </w:lvl>
    <w:lvl w:ilvl="5" w:tplc="0415001B" w:tentative="1">
      <w:start w:val="1"/>
      <w:numFmt w:val="lowerRoman"/>
      <w:lvlText w:val="%6."/>
      <w:lvlJc w:val="right"/>
      <w:pPr>
        <w:ind w:left="4566" w:hanging="180"/>
      </w:pPr>
    </w:lvl>
    <w:lvl w:ilvl="6" w:tplc="0415000F" w:tentative="1">
      <w:start w:val="1"/>
      <w:numFmt w:val="decimal"/>
      <w:lvlText w:val="%7."/>
      <w:lvlJc w:val="left"/>
      <w:pPr>
        <w:ind w:left="5286" w:hanging="360"/>
      </w:pPr>
    </w:lvl>
    <w:lvl w:ilvl="7" w:tplc="04150019" w:tentative="1">
      <w:start w:val="1"/>
      <w:numFmt w:val="lowerLetter"/>
      <w:lvlText w:val="%8."/>
      <w:lvlJc w:val="left"/>
      <w:pPr>
        <w:ind w:left="6006" w:hanging="360"/>
      </w:pPr>
    </w:lvl>
    <w:lvl w:ilvl="8" w:tplc="0415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5" w15:restartNumberingAfterBreak="0">
    <w:nsid w:val="0F295C3D"/>
    <w:multiLevelType w:val="hybridMultilevel"/>
    <w:tmpl w:val="A6D81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2C2AD2"/>
    <w:multiLevelType w:val="hybridMultilevel"/>
    <w:tmpl w:val="42367D40"/>
    <w:lvl w:ilvl="0" w:tplc="451EDF6E">
      <w:start w:val="1"/>
      <w:numFmt w:val="upperRoman"/>
      <w:lvlText w:val="%1."/>
      <w:lvlJc w:val="right"/>
      <w:pPr>
        <w:ind w:left="34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C063A8"/>
    <w:multiLevelType w:val="multilevel"/>
    <w:tmpl w:val="FD40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76884"/>
    <w:multiLevelType w:val="hybridMultilevel"/>
    <w:tmpl w:val="0D70ED2A"/>
    <w:lvl w:ilvl="0" w:tplc="B71AF75C">
      <w:start w:val="1"/>
      <w:numFmt w:val="bullet"/>
      <w:lvlText w:val=""/>
      <w:lvlJc w:val="center"/>
      <w:pPr>
        <w:ind w:left="360" w:hanging="360"/>
      </w:pPr>
      <w:rPr>
        <w:rFonts w:ascii="Wingdings" w:hAnsi="Wingdings" w:hint="default"/>
        <w:strike w:val="0"/>
        <w:w w:val="1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356793"/>
    <w:multiLevelType w:val="hybridMultilevel"/>
    <w:tmpl w:val="8F9CFF40"/>
    <w:lvl w:ilvl="0" w:tplc="507AED2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4C82BC8"/>
    <w:multiLevelType w:val="hybridMultilevel"/>
    <w:tmpl w:val="8AAC6DB0"/>
    <w:lvl w:ilvl="0" w:tplc="D6528554">
      <w:start w:val="1"/>
      <w:numFmt w:val="bullet"/>
      <w:lvlText w:val=""/>
      <w:lvlJc w:val="left"/>
      <w:pPr>
        <w:ind w:left="1040" w:hanging="360"/>
      </w:pPr>
      <w:rPr>
        <w:rFonts w:ascii="Wingdings" w:hAnsi="Wingdings" w:hint="default"/>
        <w:w w:val="1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39A64D8B"/>
    <w:multiLevelType w:val="hybridMultilevel"/>
    <w:tmpl w:val="1BA4DF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CD62D2"/>
    <w:multiLevelType w:val="hybridMultilevel"/>
    <w:tmpl w:val="D9E6E586"/>
    <w:lvl w:ilvl="0" w:tplc="DCFEA208">
      <w:start w:val="1"/>
      <w:numFmt w:val="bullet"/>
      <w:lvlText w:val=""/>
      <w:lvlJc w:val="center"/>
      <w:pPr>
        <w:ind w:left="700" w:hanging="360"/>
      </w:pPr>
      <w:rPr>
        <w:rFonts w:ascii="Wingdings" w:hAnsi="Wingdings"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3EF45AF6"/>
    <w:multiLevelType w:val="hybridMultilevel"/>
    <w:tmpl w:val="D1A42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C787F"/>
    <w:multiLevelType w:val="hybridMultilevel"/>
    <w:tmpl w:val="44749294"/>
    <w:lvl w:ilvl="0" w:tplc="A4AE1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71702"/>
    <w:multiLevelType w:val="hybridMultilevel"/>
    <w:tmpl w:val="B5E6C12C"/>
    <w:lvl w:ilvl="0" w:tplc="EF60EF5E">
      <w:start w:val="8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83905"/>
    <w:multiLevelType w:val="hybridMultilevel"/>
    <w:tmpl w:val="50FC691E"/>
    <w:lvl w:ilvl="0" w:tplc="98DCCB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876FB8"/>
    <w:multiLevelType w:val="hybridMultilevel"/>
    <w:tmpl w:val="EF063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D6657"/>
    <w:multiLevelType w:val="hybridMultilevel"/>
    <w:tmpl w:val="62503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w w:val="10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419A5"/>
    <w:multiLevelType w:val="hybridMultilevel"/>
    <w:tmpl w:val="12A22352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0" w15:restartNumberingAfterBreak="0">
    <w:nsid w:val="610544F1"/>
    <w:multiLevelType w:val="hybridMultilevel"/>
    <w:tmpl w:val="DDCC8616"/>
    <w:lvl w:ilvl="0" w:tplc="A21C9B22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4509E"/>
    <w:multiLevelType w:val="hybridMultilevel"/>
    <w:tmpl w:val="26A27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9D7EFE"/>
    <w:multiLevelType w:val="hybridMultilevel"/>
    <w:tmpl w:val="769221DC"/>
    <w:lvl w:ilvl="0" w:tplc="133A0504">
      <w:start w:val="7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72188"/>
    <w:multiLevelType w:val="hybridMultilevel"/>
    <w:tmpl w:val="65B6951C"/>
    <w:lvl w:ilvl="0" w:tplc="DADA98EE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w w:val="10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D5581"/>
    <w:multiLevelType w:val="hybridMultilevel"/>
    <w:tmpl w:val="E03294EC"/>
    <w:lvl w:ilvl="0" w:tplc="B71AF75C">
      <w:start w:val="1"/>
      <w:numFmt w:val="bullet"/>
      <w:lvlText w:val=""/>
      <w:lvlJc w:val="center"/>
      <w:pPr>
        <w:ind w:left="-149" w:hanging="360"/>
      </w:pPr>
      <w:rPr>
        <w:rFonts w:ascii="Wingdings" w:hAnsi="Wingdings" w:hint="default"/>
        <w:w w:val="10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</w:abstractNum>
  <w:abstractNum w:abstractNumId="25" w15:restartNumberingAfterBreak="0">
    <w:nsid w:val="7B0E145D"/>
    <w:multiLevelType w:val="hybridMultilevel"/>
    <w:tmpl w:val="C2A606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BB5E2A"/>
    <w:multiLevelType w:val="hybridMultilevel"/>
    <w:tmpl w:val="02EA329A"/>
    <w:lvl w:ilvl="0" w:tplc="B71AF75C">
      <w:start w:val="1"/>
      <w:numFmt w:val="bullet"/>
      <w:lvlText w:val=""/>
      <w:lvlJc w:val="center"/>
      <w:pPr>
        <w:ind w:left="417" w:hanging="360"/>
      </w:pPr>
      <w:rPr>
        <w:rFonts w:ascii="Wingdings" w:hAnsi="Wingdings" w:hint="default"/>
        <w:strike w:val="0"/>
        <w:w w:val="1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6"/>
  </w:num>
  <w:num w:numId="4">
    <w:abstractNumId w:val="10"/>
  </w:num>
  <w:num w:numId="5">
    <w:abstractNumId w:val="8"/>
  </w:num>
  <w:num w:numId="6">
    <w:abstractNumId w:val="24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18"/>
  </w:num>
  <w:num w:numId="12">
    <w:abstractNumId w:val="5"/>
  </w:num>
  <w:num w:numId="13">
    <w:abstractNumId w:val="0"/>
  </w:num>
  <w:num w:numId="14">
    <w:abstractNumId w:val="16"/>
  </w:num>
  <w:num w:numId="15">
    <w:abstractNumId w:val="2"/>
  </w:num>
  <w:num w:numId="16">
    <w:abstractNumId w:val="4"/>
  </w:num>
  <w:num w:numId="17">
    <w:abstractNumId w:val="13"/>
  </w:num>
  <w:num w:numId="18">
    <w:abstractNumId w:val="9"/>
  </w:num>
  <w:num w:numId="19">
    <w:abstractNumId w:val="25"/>
  </w:num>
  <w:num w:numId="20">
    <w:abstractNumId w:val="11"/>
  </w:num>
  <w:num w:numId="21">
    <w:abstractNumId w:val="22"/>
  </w:num>
  <w:num w:numId="22">
    <w:abstractNumId w:val="17"/>
  </w:num>
  <w:num w:numId="23">
    <w:abstractNumId w:val="20"/>
  </w:num>
  <w:num w:numId="24">
    <w:abstractNumId w:val="23"/>
  </w:num>
  <w:num w:numId="25">
    <w:abstractNumId w:val="2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4A"/>
    <w:rsid w:val="0000119E"/>
    <w:rsid w:val="00002B4D"/>
    <w:rsid w:val="00005FEE"/>
    <w:rsid w:val="00007639"/>
    <w:rsid w:val="00020CBD"/>
    <w:rsid w:val="000274EB"/>
    <w:rsid w:val="000404AE"/>
    <w:rsid w:val="000462DA"/>
    <w:rsid w:val="00051061"/>
    <w:rsid w:val="00052E02"/>
    <w:rsid w:val="0005327A"/>
    <w:rsid w:val="00060A8E"/>
    <w:rsid w:val="00063326"/>
    <w:rsid w:val="000652B2"/>
    <w:rsid w:val="000657A6"/>
    <w:rsid w:val="00075456"/>
    <w:rsid w:val="000762D5"/>
    <w:rsid w:val="00083672"/>
    <w:rsid w:val="00083972"/>
    <w:rsid w:val="00094C0A"/>
    <w:rsid w:val="00096E68"/>
    <w:rsid w:val="000A0901"/>
    <w:rsid w:val="000A4D3E"/>
    <w:rsid w:val="000B234F"/>
    <w:rsid w:val="000B36CE"/>
    <w:rsid w:val="000B3FF8"/>
    <w:rsid w:val="000B6F3E"/>
    <w:rsid w:val="000D06B6"/>
    <w:rsid w:val="000E337B"/>
    <w:rsid w:val="000F0A3F"/>
    <w:rsid w:val="000F397F"/>
    <w:rsid w:val="00111354"/>
    <w:rsid w:val="0012228D"/>
    <w:rsid w:val="00126E54"/>
    <w:rsid w:val="00131CE8"/>
    <w:rsid w:val="00131DE4"/>
    <w:rsid w:val="001506C1"/>
    <w:rsid w:val="00153AB9"/>
    <w:rsid w:val="00160563"/>
    <w:rsid w:val="00170394"/>
    <w:rsid w:val="00173783"/>
    <w:rsid w:val="001840C1"/>
    <w:rsid w:val="00186A8C"/>
    <w:rsid w:val="00186DF4"/>
    <w:rsid w:val="00192523"/>
    <w:rsid w:val="00194108"/>
    <w:rsid w:val="00197380"/>
    <w:rsid w:val="00197846"/>
    <w:rsid w:val="001A2B1B"/>
    <w:rsid w:val="001A6601"/>
    <w:rsid w:val="001B19E5"/>
    <w:rsid w:val="001C05AC"/>
    <w:rsid w:val="001C3C67"/>
    <w:rsid w:val="001C41FC"/>
    <w:rsid w:val="001C62C5"/>
    <w:rsid w:val="001D0EAD"/>
    <w:rsid w:val="001D3C33"/>
    <w:rsid w:val="001E2B0E"/>
    <w:rsid w:val="001E3E1D"/>
    <w:rsid w:val="001F3340"/>
    <w:rsid w:val="001F6105"/>
    <w:rsid w:val="001F6A68"/>
    <w:rsid w:val="002004B0"/>
    <w:rsid w:val="00201A7D"/>
    <w:rsid w:val="002037FD"/>
    <w:rsid w:val="00205361"/>
    <w:rsid w:val="00213E3E"/>
    <w:rsid w:val="00234F44"/>
    <w:rsid w:val="0024351D"/>
    <w:rsid w:val="0024411E"/>
    <w:rsid w:val="00251FA8"/>
    <w:rsid w:val="00260785"/>
    <w:rsid w:val="002624B1"/>
    <w:rsid w:val="0026582C"/>
    <w:rsid w:val="002704A3"/>
    <w:rsid w:val="00275DE7"/>
    <w:rsid w:val="00276C94"/>
    <w:rsid w:val="0028681D"/>
    <w:rsid w:val="00295349"/>
    <w:rsid w:val="002B0D87"/>
    <w:rsid w:val="002B2AF1"/>
    <w:rsid w:val="002B5583"/>
    <w:rsid w:val="002B78F3"/>
    <w:rsid w:val="002F265D"/>
    <w:rsid w:val="002F49F8"/>
    <w:rsid w:val="002F64D4"/>
    <w:rsid w:val="002F6B1B"/>
    <w:rsid w:val="003053E6"/>
    <w:rsid w:val="00310CEB"/>
    <w:rsid w:val="003240DB"/>
    <w:rsid w:val="00342700"/>
    <w:rsid w:val="0034535A"/>
    <w:rsid w:val="00351598"/>
    <w:rsid w:val="00351C8B"/>
    <w:rsid w:val="003613DA"/>
    <w:rsid w:val="0036372B"/>
    <w:rsid w:val="003725C9"/>
    <w:rsid w:val="003760BA"/>
    <w:rsid w:val="003810F7"/>
    <w:rsid w:val="00381C7E"/>
    <w:rsid w:val="003B2C3B"/>
    <w:rsid w:val="003C6E32"/>
    <w:rsid w:val="003D79A6"/>
    <w:rsid w:val="003E263D"/>
    <w:rsid w:val="003F2CAF"/>
    <w:rsid w:val="00403509"/>
    <w:rsid w:val="00406DCD"/>
    <w:rsid w:val="00410352"/>
    <w:rsid w:val="00416538"/>
    <w:rsid w:val="00417C54"/>
    <w:rsid w:val="00420E00"/>
    <w:rsid w:val="00421855"/>
    <w:rsid w:val="00431CAD"/>
    <w:rsid w:val="00440866"/>
    <w:rsid w:val="00442825"/>
    <w:rsid w:val="0045302A"/>
    <w:rsid w:val="00465F25"/>
    <w:rsid w:val="00474A84"/>
    <w:rsid w:val="00475829"/>
    <w:rsid w:val="004836F7"/>
    <w:rsid w:val="00497268"/>
    <w:rsid w:val="004A4CF9"/>
    <w:rsid w:val="004B5843"/>
    <w:rsid w:val="004C162A"/>
    <w:rsid w:val="004C1788"/>
    <w:rsid w:val="004F0342"/>
    <w:rsid w:val="004F0C63"/>
    <w:rsid w:val="004F40CC"/>
    <w:rsid w:val="004F726C"/>
    <w:rsid w:val="0050137E"/>
    <w:rsid w:val="00503DEC"/>
    <w:rsid w:val="00506CA8"/>
    <w:rsid w:val="005120D1"/>
    <w:rsid w:val="00517132"/>
    <w:rsid w:val="005179B9"/>
    <w:rsid w:val="0053154D"/>
    <w:rsid w:val="0054662C"/>
    <w:rsid w:val="005662AA"/>
    <w:rsid w:val="00572123"/>
    <w:rsid w:val="00573D10"/>
    <w:rsid w:val="005849E3"/>
    <w:rsid w:val="005B0B8E"/>
    <w:rsid w:val="005D10E6"/>
    <w:rsid w:val="005D5930"/>
    <w:rsid w:val="005E0428"/>
    <w:rsid w:val="005E5DFE"/>
    <w:rsid w:val="005F0229"/>
    <w:rsid w:val="005F234D"/>
    <w:rsid w:val="005F7A03"/>
    <w:rsid w:val="00605374"/>
    <w:rsid w:val="0061569A"/>
    <w:rsid w:val="0065442B"/>
    <w:rsid w:val="0065644E"/>
    <w:rsid w:val="00660B97"/>
    <w:rsid w:val="0066139A"/>
    <w:rsid w:val="00663266"/>
    <w:rsid w:val="0066440B"/>
    <w:rsid w:val="00667881"/>
    <w:rsid w:val="006722F8"/>
    <w:rsid w:val="0067314C"/>
    <w:rsid w:val="0068282A"/>
    <w:rsid w:val="00682B99"/>
    <w:rsid w:val="006A545D"/>
    <w:rsid w:val="006B3156"/>
    <w:rsid w:val="006C2175"/>
    <w:rsid w:val="006C2690"/>
    <w:rsid w:val="006C7064"/>
    <w:rsid w:val="006D6BC4"/>
    <w:rsid w:val="006E046F"/>
    <w:rsid w:val="006E088F"/>
    <w:rsid w:val="006E4A54"/>
    <w:rsid w:val="006F12D4"/>
    <w:rsid w:val="00700152"/>
    <w:rsid w:val="00711E61"/>
    <w:rsid w:val="00735006"/>
    <w:rsid w:val="007377ED"/>
    <w:rsid w:val="007379DB"/>
    <w:rsid w:val="00763981"/>
    <w:rsid w:val="00770140"/>
    <w:rsid w:val="00785DCB"/>
    <w:rsid w:val="007868B4"/>
    <w:rsid w:val="00787F74"/>
    <w:rsid w:val="0079079B"/>
    <w:rsid w:val="00792544"/>
    <w:rsid w:val="007959C0"/>
    <w:rsid w:val="007C58FF"/>
    <w:rsid w:val="007D0A36"/>
    <w:rsid w:val="007D3630"/>
    <w:rsid w:val="007D5FB2"/>
    <w:rsid w:val="007E05EE"/>
    <w:rsid w:val="007E0CC7"/>
    <w:rsid w:val="007E39CA"/>
    <w:rsid w:val="007E7047"/>
    <w:rsid w:val="007F29D9"/>
    <w:rsid w:val="00800B51"/>
    <w:rsid w:val="00802714"/>
    <w:rsid w:val="008060B3"/>
    <w:rsid w:val="00811862"/>
    <w:rsid w:val="00816942"/>
    <w:rsid w:val="00827E70"/>
    <w:rsid w:val="00833201"/>
    <w:rsid w:val="00836474"/>
    <w:rsid w:val="00844841"/>
    <w:rsid w:val="0084654D"/>
    <w:rsid w:val="00853B0F"/>
    <w:rsid w:val="00890BAD"/>
    <w:rsid w:val="00891D74"/>
    <w:rsid w:val="00893108"/>
    <w:rsid w:val="008A1524"/>
    <w:rsid w:val="008A732D"/>
    <w:rsid w:val="008B01AF"/>
    <w:rsid w:val="008B2C99"/>
    <w:rsid w:val="008C7D4F"/>
    <w:rsid w:val="008D3DAE"/>
    <w:rsid w:val="008D5D8E"/>
    <w:rsid w:val="008E043F"/>
    <w:rsid w:val="008E41BC"/>
    <w:rsid w:val="008E7141"/>
    <w:rsid w:val="008F7766"/>
    <w:rsid w:val="009034CA"/>
    <w:rsid w:val="00903F99"/>
    <w:rsid w:val="00904349"/>
    <w:rsid w:val="0091147B"/>
    <w:rsid w:val="00911E73"/>
    <w:rsid w:val="00913099"/>
    <w:rsid w:val="00913F3B"/>
    <w:rsid w:val="00933D50"/>
    <w:rsid w:val="00934AFB"/>
    <w:rsid w:val="00947F31"/>
    <w:rsid w:val="00954B2B"/>
    <w:rsid w:val="009646DD"/>
    <w:rsid w:val="009846F5"/>
    <w:rsid w:val="00990E79"/>
    <w:rsid w:val="00993D79"/>
    <w:rsid w:val="00996DBF"/>
    <w:rsid w:val="009A0FB5"/>
    <w:rsid w:val="009A3B83"/>
    <w:rsid w:val="009B739E"/>
    <w:rsid w:val="009C46AB"/>
    <w:rsid w:val="009C5593"/>
    <w:rsid w:val="009C6291"/>
    <w:rsid w:val="009D57DD"/>
    <w:rsid w:val="009E0BD3"/>
    <w:rsid w:val="009E7742"/>
    <w:rsid w:val="009F244E"/>
    <w:rsid w:val="009F63DE"/>
    <w:rsid w:val="00A12DB1"/>
    <w:rsid w:val="00A401F1"/>
    <w:rsid w:val="00A66055"/>
    <w:rsid w:val="00A66A08"/>
    <w:rsid w:val="00A70FB4"/>
    <w:rsid w:val="00A726C2"/>
    <w:rsid w:val="00A72E35"/>
    <w:rsid w:val="00A75B71"/>
    <w:rsid w:val="00A77702"/>
    <w:rsid w:val="00A82AC0"/>
    <w:rsid w:val="00AA0445"/>
    <w:rsid w:val="00AA2FF5"/>
    <w:rsid w:val="00AA3A67"/>
    <w:rsid w:val="00AB4C48"/>
    <w:rsid w:val="00AB4D02"/>
    <w:rsid w:val="00AD2EDC"/>
    <w:rsid w:val="00AE19C1"/>
    <w:rsid w:val="00AF283B"/>
    <w:rsid w:val="00AF5C3B"/>
    <w:rsid w:val="00B03F78"/>
    <w:rsid w:val="00B05044"/>
    <w:rsid w:val="00B122AC"/>
    <w:rsid w:val="00B27171"/>
    <w:rsid w:val="00B40B80"/>
    <w:rsid w:val="00B43ED9"/>
    <w:rsid w:val="00B46476"/>
    <w:rsid w:val="00B512B1"/>
    <w:rsid w:val="00B543D9"/>
    <w:rsid w:val="00B618B3"/>
    <w:rsid w:val="00B63C1A"/>
    <w:rsid w:val="00B66717"/>
    <w:rsid w:val="00B70CC1"/>
    <w:rsid w:val="00B746BA"/>
    <w:rsid w:val="00B77595"/>
    <w:rsid w:val="00B85A26"/>
    <w:rsid w:val="00B87B52"/>
    <w:rsid w:val="00B95201"/>
    <w:rsid w:val="00B96BEB"/>
    <w:rsid w:val="00BD62CB"/>
    <w:rsid w:val="00BE2008"/>
    <w:rsid w:val="00BF2445"/>
    <w:rsid w:val="00BF25A9"/>
    <w:rsid w:val="00BF45D0"/>
    <w:rsid w:val="00BF5F02"/>
    <w:rsid w:val="00C1095B"/>
    <w:rsid w:val="00C20753"/>
    <w:rsid w:val="00C20C70"/>
    <w:rsid w:val="00C34BE5"/>
    <w:rsid w:val="00C36388"/>
    <w:rsid w:val="00C428B6"/>
    <w:rsid w:val="00C442E5"/>
    <w:rsid w:val="00C46652"/>
    <w:rsid w:val="00C5309F"/>
    <w:rsid w:val="00C60084"/>
    <w:rsid w:val="00C6250B"/>
    <w:rsid w:val="00C6275D"/>
    <w:rsid w:val="00C65173"/>
    <w:rsid w:val="00C67B95"/>
    <w:rsid w:val="00C70F11"/>
    <w:rsid w:val="00C727CE"/>
    <w:rsid w:val="00C86FE7"/>
    <w:rsid w:val="00C872C4"/>
    <w:rsid w:val="00C876AC"/>
    <w:rsid w:val="00C90070"/>
    <w:rsid w:val="00C950F3"/>
    <w:rsid w:val="00CA19F7"/>
    <w:rsid w:val="00CA2DBD"/>
    <w:rsid w:val="00CA4BD0"/>
    <w:rsid w:val="00CB05F7"/>
    <w:rsid w:val="00CB7DA9"/>
    <w:rsid w:val="00CD306D"/>
    <w:rsid w:val="00CD3950"/>
    <w:rsid w:val="00CD5785"/>
    <w:rsid w:val="00CE0CB0"/>
    <w:rsid w:val="00CF01DC"/>
    <w:rsid w:val="00CF0C27"/>
    <w:rsid w:val="00CF0FC5"/>
    <w:rsid w:val="00CF6266"/>
    <w:rsid w:val="00D05CE0"/>
    <w:rsid w:val="00D25D39"/>
    <w:rsid w:val="00D3004A"/>
    <w:rsid w:val="00D359E0"/>
    <w:rsid w:val="00D35E67"/>
    <w:rsid w:val="00D422FB"/>
    <w:rsid w:val="00D46A60"/>
    <w:rsid w:val="00D54469"/>
    <w:rsid w:val="00D60899"/>
    <w:rsid w:val="00D67E84"/>
    <w:rsid w:val="00D71566"/>
    <w:rsid w:val="00D83251"/>
    <w:rsid w:val="00D83ACD"/>
    <w:rsid w:val="00D85936"/>
    <w:rsid w:val="00D909B9"/>
    <w:rsid w:val="00D917E5"/>
    <w:rsid w:val="00DA30D9"/>
    <w:rsid w:val="00DB21F7"/>
    <w:rsid w:val="00DB5605"/>
    <w:rsid w:val="00DB590B"/>
    <w:rsid w:val="00DC0E31"/>
    <w:rsid w:val="00DC5EE2"/>
    <w:rsid w:val="00DC6B5B"/>
    <w:rsid w:val="00DD1195"/>
    <w:rsid w:val="00DE14B2"/>
    <w:rsid w:val="00DE6610"/>
    <w:rsid w:val="00DF5A57"/>
    <w:rsid w:val="00E00948"/>
    <w:rsid w:val="00E06812"/>
    <w:rsid w:val="00E15779"/>
    <w:rsid w:val="00E2460C"/>
    <w:rsid w:val="00E270A9"/>
    <w:rsid w:val="00E31056"/>
    <w:rsid w:val="00E313DA"/>
    <w:rsid w:val="00E447C4"/>
    <w:rsid w:val="00E462D0"/>
    <w:rsid w:val="00E47236"/>
    <w:rsid w:val="00E47EF1"/>
    <w:rsid w:val="00E50F71"/>
    <w:rsid w:val="00E524CA"/>
    <w:rsid w:val="00E53142"/>
    <w:rsid w:val="00E53514"/>
    <w:rsid w:val="00E65CF9"/>
    <w:rsid w:val="00E66C61"/>
    <w:rsid w:val="00E70579"/>
    <w:rsid w:val="00E737A1"/>
    <w:rsid w:val="00E809AC"/>
    <w:rsid w:val="00E91F31"/>
    <w:rsid w:val="00EA1981"/>
    <w:rsid w:val="00EA596A"/>
    <w:rsid w:val="00EB4E53"/>
    <w:rsid w:val="00EB5772"/>
    <w:rsid w:val="00EC0FBC"/>
    <w:rsid w:val="00EC498E"/>
    <w:rsid w:val="00EE39C9"/>
    <w:rsid w:val="00EE3C35"/>
    <w:rsid w:val="00EE6E32"/>
    <w:rsid w:val="00EF3A69"/>
    <w:rsid w:val="00F04C1E"/>
    <w:rsid w:val="00F05AF7"/>
    <w:rsid w:val="00F11FEE"/>
    <w:rsid w:val="00F134CC"/>
    <w:rsid w:val="00F16B88"/>
    <w:rsid w:val="00F25B3F"/>
    <w:rsid w:val="00F342C0"/>
    <w:rsid w:val="00F42189"/>
    <w:rsid w:val="00F51D1A"/>
    <w:rsid w:val="00F520B3"/>
    <w:rsid w:val="00F54DDD"/>
    <w:rsid w:val="00F568BB"/>
    <w:rsid w:val="00F63570"/>
    <w:rsid w:val="00F71862"/>
    <w:rsid w:val="00F74CB1"/>
    <w:rsid w:val="00F8788B"/>
    <w:rsid w:val="00F9279F"/>
    <w:rsid w:val="00F95061"/>
    <w:rsid w:val="00F9636B"/>
    <w:rsid w:val="00FB5ADF"/>
    <w:rsid w:val="00FC054A"/>
    <w:rsid w:val="00FC4D80"/>
    <w:rsid w:val="00FC4D99"/>
    <w:rsid w:val="00FC578B"/>
    <w:rsid w:val="00FC651E"/>
    <w:rsid w:val="00FC7735"/>
    <w:rsid w:val="00FD0F9B"/>
    <w:rsid w:val="00FE62D9"/>
    <w:rsid w:val="00FE677D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CD93"/>
  <w15:chartTrackingRefBased/>
  <w15:docId w15:val="{24B96791-132F-4D4B-AB84-8AF8C0D3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qFormat/>
    <w:rsid w:val="00AF283B"/>
    <w:pPr>
      <w:widowControl w:val="0"/>
      <w:suppressAutoHyphens/>
      <w:autoSpaceDN w:val="0"/>
      <w:spacing w:before="240" w:after="120" w:line="240" w:lineRule="auto"/>
      <w:textAlignment w:val="baseline"/>
    </w:pPr>
    <w:rPr>
      <w:rFonts w:eastAsia="SimSun" w:cstheme="minorHAnsi"/>
      <w:bCs/>
      <w:color w:val="000000"/>
      <w:kern w:val="3"/>
      <w:sz w:val="20"/>
      <w:szCs w:val="20"/>
      <w:lang w:eastAsia="zh-CN" w:bidi="hi-IN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F283B"/>
    <w:pPr>
      <w:widowControl w:val="0"/>
      <w:suppressAutoHyphens/>
      <w:autoSpaceDN w:val="0"/>
      <w:spacing w:before="120" w:line="240" w:lineRule="auto"/>
      <w:ind w:left="240"/>
      <w:textAlignment w:val="baseline"/>
    </w:pPr>
    <w:rPr>
      <w:rFonts w:eastAsia="SimSun" w:cstheme="minorHAnsi"/>
      <w:iCs/>
      <w:color w:val="000000"/>
      <w:kern w:val="3"/>
      <w:sz w:val="20"/>
      <w:szCs w:val="20"/>
      <w:lang w:eastAsia="zh-CN" w:bidi="hi-IN"/>
    </w:rPr>
  </w:style>
  <w:style w:type="paragraph" w:styleId="Spistreci3">
    <w:name w:val="toc 3"/>
    <w:basedOn w:val="Normalny"/>
    <w:next w:val="Normalny"/>
    <w:autoRedefine/>
    <w:uiPriority w:val="39"/>
    <w:unhideWhenUsed/>
    <w:rsid w:val="00AF283B"/>
    <w:pPr>
      <w:widowControl w:val="0"/>
      <w:suppressAutoHyphens/>
      <w:autoSpaceDN w:val="0"/>
      <w:spacing w:line="240" w:lineRule="auto"/>
      <w:ind w:left="480"/>
      <w:textAlignment w:val="baseline"/>
    </w:pPr>
    <w:rPr>
      <w:rFonts w:eastAsia="SimSun" w:cstheme="minorHAnsi"/>
      <w:color w:val="000000"/>
      <w:kern w:val="3"/>
      <w:sz w:val="20"/>
      <w:szCs w:val="20"/>
      <w:lang w:eastAsia="zh-CN" w:bidi="hi-IN"/>
    </w:rPr>
  </w:style>
  <w:style w:type="paragraph" w:styleId="Spistreci4">
    <w:name w:val="toc 4"/>
    <w:basedOn w:val="Normalny"/>
    <w:next w:val="Normalny"/>
    <w:autoRedefine/>
    <w:uiPriority w:val="39"/>
    <w:unhideWhenUsed/>
    <w:rsid w:val="00AF283B"/>
    <w:pPr>
      <w:widowControl w:val="0"/>
      <w:tabs>
        <w:tab w:val="right" w:leader="dot" w:pos="9062"/>
      </w:tabs>
      <w:suppressAutoHyphens/>
      <w:autoSpaceDN w:val="0"/>
      <w:spacing w:line="240" w:lineRule="auto"/>
      <w:ind w:left="709"/>
      <w:textAlignment w:val="baseline"/>
    </w:pPr>
    <w:rPr>
      <w:rFonts w:eastAsia="SimSun" w:cstheme="minorHAnsi"/>
      <w:color w:val="000000"/>
      <w:kern w:val="3"/>
      <w:sz w:val="20"/>
      <w:szCs w:val="20"/>
      <w:lang w:eastAsia="zh-CN" w:bidi="hi-IN"/>
    </w:rPr>
  </w:style>
  <w:style w:type="paragraph" w:styleId="Spistreci5">
    <w:name w:val="toc 5"/>
    <w:basedOn w:val="Normalny"/>
    <w:next w:val="Normalny"/>
    <w:autoRedefine/>
    <w:uiPriority w:val="39"/>
    <w:unhideWhenUsed/>
    <w:qFormat/>
    <w:rsid w:val="00AF283B"/>
    <w:pPr>
      <w:widowControl w:val="0"/>
      <w:suppressAutoHyphens/>
      <w:autoSpaceDN w:val="0"/>
      <w:spacing w:line="240" w:lineRule="auto"/>
      <w:ind w:left="960"/>
      <w:textAlignment w:val="baseline"/>
    </w:pPr>
    <w:rPr>
      <w:rFonts w:eastAsia="SimSun" w:cstheme="minorHAnsi"/>
      <w:color w:val="000000"/>
      <w:kern w:val="3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C900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2E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E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E02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E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E02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02"/>
    <w:rPr>
      <w:rFonts w:ascii="Segoe UI" w:hAnsi="Segoe UI" w:cs="Segoe UI"/>
      <w:noProof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DC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DCD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6DC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725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5C9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3725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5C9"/>
    <w:rPr>
      <w:noProof/>
    </w:rPr>
  </w:style>
  <w:style w:type="character" w:styleId="Hipercze">
    <w:name w:val="Hyperlink"/>
    <w:basedOn w:val="Domylnaczcionkaakapitu"/>
    <w:uiPriority w:val="99"/>
    <w:unhideWhenUsed/>
    <w:rsid w:val="008B01A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52B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52B2"/>
    <w:rPr>
      <w:noProof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52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DB579-F578-4C02-A103-D22E33F9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Grzelec</dc:creator>
  <cp:keywords/>
  <dc:description/>
  <cp:lastModifiedBy>Marta Musiałek</cp:lastModifiedBy>
  <cp:revision>28</cp:revision>
  <cp:lastPrinted>2026-03-06T08:38:00Z</cp:lastPrinted>
  <dcterms:created xsi:type="dcterms:W3CDTF">2026-03-04T11:21:00Z</dcterms:created>
  <dcterms:modified xsi:type="dcterms:W3CDTF">2026-03-09T09:18:00Z</dcterms:modified>
</cp:coreProperties>
</file>